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6B" w:rsidRPr="0059026B" w:rsidRDefault="0059026B" w:rsidP="005902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9026B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C0393" w:rsidRPr="0059026B" w:rsidRDefault="0059026B" w:rsidP="005902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26B">
        <w:rPr>
          <w:rFonts w:ascii="Times New Roman" w:hAnsi="Times New Roman"/>
          <w:b/>
          <w:sz w:val="28"/>
          <w:szCs w:val="28"/>
        </w:rPr>
        <w:t>№20 г. Липецка</w:t>
      </w:r>
    </w:p>
    <w:p w:rsidR="000A7C7F" w:rsidRPr="0059026B" w:rsidRDefault="000A7C7F">
      <w:pPr>
        <w:pStyle w:val="a4"/>
        <w:jc w:val="center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0A7C7F" w:rsidRDefault="000A7C7F">
      <w:pPr>
        <w:pStyle w:val="a4"/>
        <w:jc w:val="center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0A7C7F" w:rsidRDefault="000A7C7F">
      <w:pPr>
        <w:pStyle w:val="a4"/>
        <w:jc w:val="center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0A7C7F" w:rsidRDefault="000A7C7F">
      <w:pPr>
        <w:pStyle w:val="a4"/>
        <w:jc w:val="center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0A7C7F" w:rsidRDefault="000A7C7F" w:rsidP="003A6685">
      <w:pPr>
        <w:pStyle w:val="a4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59026B" w:rsidRDefault="0059026B" w:rsidP="003A6685">
      <w:pPr>
        <w:pStyle w:val="a4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0A7C7F" w:rsidRPr="000A7C7F" w:rsidRDefault="00527744" w:rsidP="0059026B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</w:pPr>
      <w:r w:rsidRPr="000A7C7F"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  <w:t xml:space="preserve">Перспективно-тематическое планирование </w:t>
      </w:r>
    </w:p>
    <w:p w:rsidR="000A7C7F" w:rsidRPr="000A7C7F" w:rsidRDefault="00527744" w:rsidP="0059026B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</w:pPr>
      <w:r w:rsidRPr="000A7C7F"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  <w:t xml:space="preserve">по изобразительному искусству </w:t>
      </w:r>
    </w:p>
    <w:p w:rsidR="000A7C7F" w:rsidRPr="000A7C7F" w:rsidRDefault="00527744" w:rsidP="0059026B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</w:pPr>
      <w:r w:rsidRPr="000A7C7F"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  <w:t xml:space="preserve">в логопедической группе </w:t>
      </w:r>
    </w:p>
    <w:p w:rsidR="008C0393" w:rsidRPr="000A7C7F" w:rsidRDefault="00527744" w:rsidP="0059026B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</w:pPr>
      <w:r w:rsidRPr="000A7C7F"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  <w:t>(5-6 лет)</w:t>
      </w:r>
    </w:p>
    <w:p w:rsidR="000A7C7F" w:rsidRDefault="000A7C7F">
      <w:pPr>
        <w:pStyle w:val="a4"/>
        <w:rPr>
          <w:rFonts w:ascii="Times New Roman" w:hAnsi="Times New Roman"/>
          <w:color w:val="632423" w:themeColor="accent2" w:themeShade="80"/>
          <w:sz w:val="44"/>
          <w:szCs w:val="28"/>
        </w:rPr>
      </w:pPr>
    </w:p>
    <w:p w:rsidR="0059026B" w:rsidRPr="000A7C7F" w:rsidRDefault="0059026B">
      <w:pPr>
        <w:pStyle w:val="a4"/>
        <w:rPr>
          <w:rFonts w:ascii="Times New Roman" w:hAnsi="Times New Roman"/>
          <w:color w:val="632423" w:themeColor="accent2" w:themeShade="80"/>
          <w:sz w:val="44"/>
          <w:szCs w:val="28"/>
        </w:rPr>
      </w:pPr>
    </w:p>
    <w:p w:rsidR="0059026B" w:rsidRDefault="0059026B">
      <w:pPr>
        <w:pStyle w:val="a4"/>
        <w:rPr>
          <w:rFonts w:ascii="Times New Roman" w:hAnsi="Times New Roman"/>
          <w:sz w:val="36"/>
          <w:szCs w:val="28"/>
        </w:rPr>
      </w:pPr>
    </w:p>
    <w:p w:rsidR="0059026B" w:rsidRPr="0059026B" w:rsidRDefault="0059026B">
      <w:pPr>
        <w:pStyle w:val="a4"/>
        <w:rPr>
          <w:rFonts w:ascii="Times New Roman" w:hAnsi="Times New Roman"/>
          <w:b/>
          <w:sz w:val="36"/>
          <w:szCs w:val="28"/>
        </w:rPr>
      </w:pPr>
    </w:p>
    <w:p w:rsidR="000A7C7F" w:rsidRPr="0059026B" w:rsidRDefault="0059026B" w:rsidP="0059026B">
      <w:pPr>
        <w:pStyle w:val="a4"/>
        <w:spacing w:after="0" w:line="240" w:lineRule="auto"/>
        <w:ind w:left="3969"/>
        <w:jc w:val="both"/>
        <w:rPr>
          <w:rFonts w:ascii="Times New Roman" w:hAnsi="Times New Roman"/>
          <w:b/>
          <w:sz w:val="28"/>
          <w:szCs w:val="28"/>
        </w:rPr>
      </w:pPr>
      <w:r w:rsidRPr="0059026B">
        <w:rPr>
          <w:rFonts w:ascii="Times New Roman" w:hAnsi="Times New Roman"/>
          <w:b/>
          <w:sz w:val="28"/>
          <w:szCs w:val="28"/>
        </w:rPr>
        <w:t>Разработано:</w:t>
      </w:r>
    </w:p>
    <w:p w:rsidR="003A6685" w:rsidRPr="0059026B" w:rsidRDefault="0059026B" w:rsidP="0059026B">
      <w:pPr>
        <w:pStyle w:val="a4"/>
        <w:spacing w:after="0" w:line="240" w:lineRule="auto"/>
        <w:ind w:left="3969"/>
        <w:jc w:val="both"/>
        <w:rPr>
          <w:rFonts w:ascii="Times New Roman" w:hAnsi="Times New Roman"/>
          <w:b/>
          <w:sz w:val="28"/>
          <w:szCs w:val="28"/>
        </w:rPr>
      </w:pPr>
      <w:r w:rsidRPr="0059026B">
        <w:rPr>
          <w:rFonts w:ascii="Times New Roman" w:hAnsi="Times New Roman"/>
          <w:b/>
          <w:sz w:val="28"/>
          <w:szCs w:val="28"/>
        </w:rPr>
        <w:t>педагог доп. образования Ларичева О.В.</w:t>
      </w:r>
    </w:p>
    <w:p w:rsidR="000A7C7F" w:rsidRPr="0059026B" w:rsidRDefault="0059026B" w:rsidP="0059026B">
      <w:pPr>
        <w:pStyle w:val="a4"/>
        <w:tabs>
          <w:tab w:val="right" w:pos="9355"/>
        </w:tabs>
        <w:ind w:left="3969"/>
        <w:rPr>
          <w:rFonts w:ascii="Times New Roman" w:hAnsi="Times New Roman"/>
          <w:b/>
          <w:sz w:val="28"/>
          <w:szCs w:val="28"/>
        </w:rPr>
      </w:pPr>
      <w:r w:rsidRPr="0059026B">
        <w:rPr>
          <w:rFonts w:ascii="Times New Roman" w:hAnsi="Times New Roman"/>
          <w:b/>
          <w:sz w:val="28"/>
          <w:szCs w:val="28"/>
        </w:rPr>
        <w:t>учитель-логопед Черкасова О.В.</w:t>
      </w:r>
      <w:r>
        <w:rPr>
          <w:rFonts w:ascii="Times New Roman" w:hAnsi="Times New Roman"/>
          <w:b/>
          <w:sz w:val="28"/>
          <w:szCs w:val="28"/>
        </w:rPr>
        <w:tab/>
      </w:r>
    </w:p>
    <w:p w:rsidR="000A7C7F" w:rsidRPr="0059026B" w:rsidRDefault="000A7C7F">
      <w:pPr>
        <w:pStyle w:val="a4"/>
        <w:rPr>
          <w:rFonts w:ascii="Times New Roman" w:hAnsi="Times New Roman"/>
          <w:b/>
          <w:sz w:val="28"/>
          <w:szCs w:val="28"/>
        </w:rPr>
      </w:pPr>
    </w:p>
    <w:bookmarkEnd w:id="0"/>
    <w:p w:rsidR="003A6685" w:rsidRDefault="003A6685">
      <w:pPr>
        <w:pStyle w:val="a4"/>
        <w:rPr>
          <w:rFonts w:ascii="Times New Roman" w:hAnsi="Times New Roman"/>
          <w:sz w:val="28"/>
          <w:szCs w:val="28"/>
        </w:rPr>
      </w:pPr>
    </w:p>
    <w:p w:rsidR="0059026B" w:rsidRDefault="0059026B">
      <w:pPr>
        <w:pStyle w:val="a4"/>
        <w:rPr>
          <w:rFonts w:ascii="Times New Roman" w:hAnsi="Times New Roman"/>
          <w:sz w:val="28"/>
          <w:szCs w:val="28"/>
        </w:rPr>
      </w:pPr>
    </w:p>
    <w:p w:rsidR="0059026B" w:rsidRDefault="0059026B">
      <w:pPr>
        <w:pStyle w:val="a4"/>
        <w:rPr>
          <w:rFonts w:ascii="Times New Roman" w:hAnsi="Times New Roman"/>
          <w:sz w:val="28"/>
          <w:szCs w:val="28"/>
        </w:rPr>
      </w:pPr>
    </w:p>
    <w:p w:rsidR="003A6685" w:rsidRDefault="003A6685">
      <w:pPr>
        <w:pStyle w:val="a4"/>
        <w:rPr>
          <w:rFonts w:ascii="Times New Roman" w:hAnsi="Times New Roman"/>
          <w:sz w:val="28"/>
          <w:szCs w:val="28"/>
        </w:rPr>
      </w:pPr>
    </w:p>
    <w:p w:rsidR="008C0393" w:rsidRDefault="005277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Методическое обеспечение:</w:t>
      </w:r>
    </w:p>
    <w:p w:rsidR="008C0393" w:rsidRDefault="00527744">
      <w:pPr>
        <w:pStyle w:val="a4"/>
      </w:pPr>
      <w:r>
        <w:rPr>
          <w:rFonts w:ascii="Times New Roman" w:hAnsi="Times New Roman"/>
          <w:sz w:val="28"/>
          <w:szCs w:val="28"/>
        </w:rPr>
        <w:t xml:space="preserve">1 — Дубровская Н.В. Конспекты интегрированных занятий по ознакомлению дошкольников с основами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 5 до 6 лет. Старшая группа.</w:t>
      </w:r>
    </w:p>
    <w:p w:rsidR="008C0393" w:rsidRDefault="005277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— Рыжова Н.В. Методика развития навыков изобразительного творчества у детей с общим недоразвитием речи.</w:t>
      </w:r>
    </w:p>
    <w:p w:rsidR="008C0393" w:rsidRDefault="005277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— </w:t>
      </w:r>
      <w:proofErr w:type="spellStart"/>
      <w:r>
        <w:rPr>
          <w:rFonts w:ascii="Times New Roman" w:hAnsi="Times New Roman"/>
          <w:sz w:val="28"/>
          <w:szCs w:val="28"/>
        </w:rPr>
        <w:t>Копцева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Природа и художник. Программа по изобразительному искусству.</w:t>
      </w:r>
    </w:p>
    <w:p w:rsidR="008C0393" w:rsidRDefault="00527744">
      <w:pPr>
        <w:pStyle w:val="a4"/>
      </w:pPr>
      <w:r>
        <w:rPr>
          <w:rFonts w:ascii="Times New Roman" w:hAnsi="Times New Roman"/>
          <w:sz w:val="28"/>
          <w:szCs w:val="28"/>
        </w:rPr>
        <w:t>4 — Приложение конспектов.</w:t>
      </w:r>
    </w:p>
    <w:tbl>
      <w:tblPr>
        <w:tblW w:w="10320" w:type="dxa"/>
        <w:tblInd w:w="-7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383"/>
        <w:gridCol w:w="1878"/>
        <w:gridCol w:w="1701"/>
        <w:gridCol w:w="2688"/>
        <w:gridCol w:w="2670"/>
      </w:tblGrid>
      <w:tr w:rsidR="008C0393">
        <w:trPr>
          <w:cantSplit/>
          <w:trHeight w:hRule="exact" w:val="2258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8C0393" w:rsidRDefault="00527744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ИЗО   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материал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393" w:rsidRDefault="00527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93"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Диагностика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Детский сад.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Дружные ребята.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1 - стр. 154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детском садике ребятки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Могут ловко встать на пятки,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Пошагать и покружится,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Вправо, влево наклониться.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Снова встать и потянуться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друг другу улыбнуться.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Выполнение движений в соответствии с текстом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Игрушки.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Мои игрушки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2 - стр.100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Вот большая пирамидка,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веселый мячик звонкий.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Мягкий мишка косолапый.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живут в большой коробке.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Но, когда ложусь я спать,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Начинают все играть.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Потянутся вверх.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Прыжки на месте.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Шаги на месте на внешней стороне стопы.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Показать большой квадрат.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под щеку, Закрыть глаза.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Изобразить любое движение.</w:t>
            </w:r>
          </w:p>
        </w:tc>
      </w:tr>
      <w:tr w:rsidR="008C0393">
        <w:trPr>
          <w:trHeight w:val="285"/>
        </w:trPr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1.Человек.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Клоун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1 - стр. 129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шароварах красных,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красном колпаке,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Сидит и улыбается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Клоун в уголке.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Подпоясан синим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Тонким ремешком,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ногах ботинки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поднятым носком.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Шаги на месте.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Руки на поясе,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Улыбаемся друг другу 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 поворотом корпуса.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Наклоны  влево, вправо.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Наклоны вперед с поочередным подниманием носка ноги.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Осень.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 w:rsidP="00B72C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Осенний ветер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— стр.73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 северный подул,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листочки с липы сдул.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Полетели, закружились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на землю опустились.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Дождик стал по ним стучать: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«Кап-кап-кап, кап-кап-кап!»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 по ним заколотил,</w:t>
            </w:r>
          </w:p>
          <w:p w:rsidR="008C0393" w:rsidRPr="00B72CC1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Листья все насквозь пробил.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Энергичные взмахи руками.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Легкий бег.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Присесть.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Прыжки на носках, руки на поясе.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Хлопки в ладоши.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Овощи.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— стр.95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огород пойдем, урожай соберем.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морковки натаскаем.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картошки накопаем.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Срежем мы кочан  капусты,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Круглый, сочный, очень вкусный.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Шаги на месте.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Имитируют выдергивание моркови,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копание картофеля, 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срезание капусты.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Прыжки на месте.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Фрукты, сад.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Дары осени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— стр.59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румян осенний сад!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Всюду яблоки висят.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Краснобоки, краснощеки,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ветвях своих высоких.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Точно солнышко горят.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Легкие хлопки по щекам.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поднять вверх.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Повороты, руки на поясе.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Подняться на носки, руки вверх.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Соединить руки вкруг «солнышко»</w:t>
            </w:r>
          </w:p>
        </w:tc>
      </w:tr>
      <w:tr w:rsidR="008C0393"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1.Сад-огород.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Яблоня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— конспект №1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саду фруктовом яблоня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Посажена была.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 цветами белыми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Весною расцвела.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Следил наш старый дедушка, Известный садовод,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Чтоб наливала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яблоня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Румяный сладкий плод.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Машут руками над голо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вой.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«Сажают» яблоню.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Руки подняты вверх, ла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дони изображают нерас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пустившийся цветок.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«Цветок» распускает ле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пестки.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Изображают старого де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душку с палочкой.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Машут руками над голо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oftHyphen/>
              <w:t>вой.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Пощипывают щеки.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Деревья.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Белоснежные стволы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— стр.51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вокруг березы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Весело пойдем,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Руки вверх поднимем,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Покружимся слегка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подбросим листья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Вверх под облака.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Дети становятся в круг и идут.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Поднимают.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Кружатся.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Делают движения подбрасывания.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Грибы.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Портрет гриба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— стр.34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по лесу шли, шли, шли,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Грибочек нашли.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Взяли, положили, дальше пошли.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по лесу шли, шли, шли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Другой гриб нашли.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Раз, два, три, четыре, пять, 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идем искать опять.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Маршируют, руки на поясе.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Наклоняются, правой рукой касаются носка левой ноги, не сгибая коленей.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Хлопки руками.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Маршируют, руки на поясе.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Наклоняются, левой рукой касаются носка правой ноги, не сгибая коленей.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Маршируют.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Наклоны вперед, руки касаются носков.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4.Перелетные птицы.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Птички на ветке рябины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— стр. 82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Ласточки летели, все люди глядели.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Ласточки садились, все люди дивились.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Сели, посидели, взвились, полетели,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Полетели, полетели,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Песенки запели.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Стоя на месте, машут руками.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Приседают, руки заводят за спину, как бы складывают крылья.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Стоя на месте, энергично  взмахивают руками.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 Одежда.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 w:rsidP="00B72C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Перчатки для зимы, весны и          осени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— стр. 114</w:t>
            </w:r>
          </w:p>
        </w:tc>
        <w:tc>
          <w:tcPr>
            <w:tcW w:w="5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 w:rsidP="00B72CC1">
            <w:pPr>
              <w:shd w:val="clear" w:color="auto" w:fill="FFFFFF"/>
              <w:tabs>
                <w:tab w:val="left" w:pos="307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2"/>
                <w:sz w:val="20"/>
                <w:szCs w:val="20"/>
              </w:rPr>
              <w:t>Я перчатку надеваю,</w:t>
            </w:r>
            <w:r>
              <w:rPr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i/>
                <w:iCs/>
                <w:color w:val="000000"/>
                <w:sz w:val="20"/>
                <w:szCs w:val="20"/>
              </w:rPr>
              <w:tab/>
            </w:r>
          </w:p>
          <w:p w:rsidR="008C0393" w:rsidRDefault="00527744" w:rsidP="00B72CC1">
            <w:pPr>
              <w:shd w:val="clear" w:color="auto" w:fill="FFFFFF"/>
              <w:tabs>
                <w:tab w:val="left" w:pos="307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Дети  поглаживают  по  очереди  одной</w:t>
            </w:r>
          </w:p>
          <w:p w:rsidR="00B72CC1" w:rsidRDefault="00527744" w:rsidP="00B72CC1">
            <w:pPr>
              <w:shd w:val="clear" w:color="auto" w:fill="FFFFFF"/>
              <w:tabs>
                <w:tab w:val="left" w:pos="3082"/>
              </w:tabs>
              <w:spacing w:after="0" w:line="240" w:lineRule="auto"/>
              <w:ind w:left="7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5"/>
                <w:sz w:val="20"/>
                <w:szCs w:val="20"/>
              </w:rPr>
              <w:t>Я в нее не попадаю.</w:t>
            </w:r>
            <w:r>
              <w:rPr>
                <w:i/>
                <w:iCs/>
                <w:color w:val="000000"/>
                <w:sz w:val="20"/>
                <w:szCs w:val="20"/>
              </w:rPr>
              <w:tab/>
            </w:r>
          </w:p>
          <w:p w:rsidR="008C0393" w:rsidRDefault="00527744" w:rsidP="00B72CC1">
            <w:pPr>
              <w:shd w:val="clear" w:color="auto" w:fill="FFFFFF"/>
              <w:tabs>
                <w:tab w:val="left" w:pos="3082"/>
              </w:tabs>
              <w:spacing w:after="0" w:line="240" w:lineRule="auto"/>
              <w:ind w:left="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рукой другую, как будто надевают пер</w:t>
            </w:r>
            <w:r>
              <w:rPr>
                <w:color w:val="000000"/>
                <w:spacing w:val="-2"/>
                <w:sz w:val="20"/>
                <w:szCs w:val="20"/>
              </w:rPr>
              <w:t>чатку.</w:t>
            </w:r>
          </w:p>
          <w:p w:rsidR="008C0393" w:rsidRDefault="00527744" w:rsidP="00B72CC1">
            <w:pPr>
              <w:shd w:val="clear" w:color="auto" w:fill="FFFFFF"/>
              <w:tabs>
                <w:tab w:val="left" w:pos="3096"/>
              </w:tabs>
              <w:spacing w:after="0" w:line="240" w:lineRule="auto"/>
              <w:ind w:left="7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3"/>
                <w:sz w:val="20"/>
                <w:szCs w:val="20"/>
              </w:rPr>
              <w:t>Сосчитайте-ка, ребятки,</w:t>
            </w:r>
            <w:r>
              <w:rPr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i/>
                <w:iCs/>
                <w:color w:val="000000"/>
                <w:sz w:val="20"/>
                <w:szCs w:val="20"/>
              </w:rPr>
              <w:tab/>
            </w:r>
          </w:p>
          <w:p w:rsidR="008C0393" w:rsidRDefault="00527744" w:rsidP="00B72CC1">
            <w:pPr>
              <w:shd w:val="clear" w:color="auto" w:fill="FFFFFF"/>
              <w:tabs>
                <w:tab w:val="left" w:pos="3096"/>
              </w:tabs>
              <w:spacing w:after="0" w:line="240" w:lineRule="auto"/>
              <w:ind w:left="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Ритмично сжимают и разжимают ку</w:t>
            </w:r>
            <w:r>
              <w:rPr>
                <w:color w:val="000000"/>
                <w:spacing w:val="1"/>
                <w:sz w:val="20"/>
                <w:szCs w:val="20"/>
              </w:rPr>
              <w:t>лачки.</w:t>
            </w:r>
          </w:p>
          <w:p w:rsidR="008C0393" w:rsidRDefault="00527744" w:rsidP="00B72CC1">
            <w:pPr>
              <w:shd w:val="clear" w:color="auto" w:fill="FFFFFF"/>
              <w:tabs>
                <w:tab w:val="left" w:pos="3103"/>
              </w:tabs>
              <w:spacing w:after="0" w:line="240" w:lineRule="auto"/>
              <w:ind w:left="14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3"/>
                <w:sz w:val="20"/>
                <w:szCs w:val="20"/>
              </w:rPr>
              <w:t>Сколько пальцев у перчатки.</w:t>
            </w:r>
            <w:r>
              <w:rPr>
                <w:i/>
                <w:iCs/>
                <w:color w:val="000000"/>
                <w:sz w:val="20"/>
                <w:szCs w:val="20"/>
              </w:rPr>
              <w:tab/>
            </w:r>
          </w:p>
          <w:p w:rsidR="008C0393" w:rsidRDefault="00527744" w:rsidP="00B72CC1">
            <w:pPr>
              <w:shd w:val="clear" w:color="auto" w:fill="FFFFFF"/>
              <w:tabs>
                <w:tab w:val="left" w:pos="3103"/>
              </w:tabs>
              <w:spacing w:after="0" w:line="240" w:lineRule="auto"/>
              <w:ind w:left="1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Загибают пальчики на обеих руках, начиная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больших.</w:t>
            </w:r>
          </w:p>
          <w:p w:rsidR="008C0393" w:rsidRDefault="00527744" w:rsidP="00B72CC1">
            <w:pPr>
              <w:shd w:val="clear" w:color="auto" w:fill="FFFFFF"/>
              <w:tabs>
                <w:tab w:val="left" w:pos="3096"/>
              </w:tabs>
              <w:spacing w:after="0" w:line="240" w:lineRule="auto"/>
              <w:ind w:left="14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Начинаем вслух считать:    </w:t>
            </w:r>
          </w:p>
          <w:p w:rsidR="008C0393" w:rsidRDefault="00527744" w:rsidP="00B72CC1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6"/>
                <w:sz w:val="20"/>
                <w:szCs w:val="20"/>
              </w:rPr>
              <w:lastRenderedPageBreak/>
              <w:t>«Раз, два, три, четыре, пять.</w:t>
            </w:r>
          </w:p>
        </w:tc>
      </w:tr>
      <w:tr w:rsidR="008C0393"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Одежда, обувь, головные уборы.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Лыжник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— конспект №2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умею обуваться, если только захочу.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и маленького братца обуваться научу.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Вот они, сапожки.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Этот с левой ножки.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Этот с правой ножки.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дождичек пойдет,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Наденем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калошики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Топают ногами.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перед грудью – «маленький братец».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Наклоняются вперед.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Поглаживающие движения снизу вверх: левой и правой ног.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Топают ногами.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Мебель.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Цветок на столе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(предлог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а-)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— конспект №3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Здесь у нас столовая,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Вся мебель в ней дубовая.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Вот стул – на нем сидят,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Вот это стол – за ним едят.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Шагают на месте.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Разводят руками в стороны.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Приседают.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Встают, имитируют действие.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Зима. Зимние забавы.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Наши зимние забавы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— стр.109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Раз, два, три, четыре, пять,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 во двор пришли гулять.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Бабу снежную лепили,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Птичек крошками кормили, 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горки мы потом катались,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 еще в снегу валялись.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 в снегу домой пришли,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Съели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спать легли.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Н.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Нищеева</w:t>
            </w:r>
            <w:proofErr w:type="spellEnd"/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Загибают пальчики по одному.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«Идут» по столу указательным и средним пальчиками.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«Лепят» комочек двумя ладонями.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«Крошат хлебушек» всеми пальчиками.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Ведут указательным пальцем правой руки по ладони левой руки.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Кладут ладошки на стол то одной, то другой стороной.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Отряхивают ладошки.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Движения воображаемой ложкой; руки под щеку.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Новогодний праздник.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Танец елок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— стр. 106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Наша елка велика, наша елка высока,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мамы, выше папы, достает до потолка!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Будем весело плясать, будем песни распевать,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Чтобы елка захотела в гости к нам прийти опять.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Приподняться на носочки, руки поднять вверх.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Выполняют танцевальные движения.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Хлопают в ладоши.</w:t>
            </w:r>
          </w:p>
        </w:tc>
      </w:tr>
      <w:tr w:rsidR="008C0393"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1.Зимующие птицы.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Синички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— стр.121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Снежок порхает, кружится, 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улице бело.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превратились лужицы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прозрачное стекло.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 летом пели зяблики,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Сегодня – посмотри!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 розовые яблоки, На ветках снегири!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Дети взмахивают руками и кружатся.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Приседают – встают (2 раза).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поднимают вверх.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Кольцо из рук над головой – «яблоки».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вверху, пальцы расставлены – ветки.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Дикие животные зимой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Волк и лиса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— стр.70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Как-то раз лесной тропой звери шли на водопой.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мамой-лосихой топал лосенок,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мамой лисицей крался лисенок, За мамой ежихой катился ежонок,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мамой-медведицей шел медвежонок,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мамою-белкой скакали бельчата,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 мамой-зайчихой – косые зайчата,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Волчица вела за собою волчат.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мамы и дети водички хотят.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Дети имитируют движения диких животных в соответствии с текстом.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Семья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Семейный портрет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4 -  конспект №4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Раз, два, три, четыре,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считалочку учили: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Бабушка и мамочка,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Дедушка и папочка,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Вот братишка и сестренка,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ОН – Антон, она – Аленка.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Вот и вся моя семья, 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Рассказал считалку я!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Хлопают в ладоши в ритм считалки.</w:t>
            </w:r>
          </w:p>
        </w:tc>
      </w:tr>
      <w:tr w:rsidR="008C0393"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Транспорт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Грузовая машина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— конспект №5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Качу, лечу во весь опор.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сам – шофер, 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масс – мотор.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Нажимаю на педаль – 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машинка мчится вдаль!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Стоя на месте,</w:t>
            </w:r>
            <w:bookmarkStart w:id="1" w:name="__DdeLink__836_245714131"/>
            <w:bookmarkEnd w:id="1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крутят воображаемый руль.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Останавливаются, нажимают на воображаемую педаль правой ногой, крутят воображаемый руль.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Посуда.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— конспект № 6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– чайник, ворчун, хлопотун, сумасброд.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Я вам на показ выставляю живот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чай кипячу, клокочу и кричу: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Эй, люди, я с вами чай попить хочу!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Дети стоят, изогнув одну руку, как носик чайника, другую держат на поясе; животик надут.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Топают ногами.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Делают призывные движения рукой.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Продукты питания.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Сладкое угощение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— стр.118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сумке есть у нас баранки,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Булки, бублики, буханки,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Пирожки, батоны, плюшки,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плетенки, и пампушки,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Курабье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бисквит, печенье,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Бутерброды, чай с вареньем.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Маршируют, руки на поясе.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Волнообразные движения руками.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Хлопки руками.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Круговые движения руками впереди себя.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Прыжки на месте.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Бег по кругу.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Наша армия.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Танк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— стр.139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горах высоких,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степном просторе,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Охраняет нашу Родину солдат.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Он взлетает в небо,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 уходит в море,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страшны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защитнику,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Дождь и снегопад.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поднимают вверх.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разведены в стороны.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Рука приложена к голове, как у солдата, отдающего честь.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вверх.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Приседают.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«Отдают честь».</w:t>
            </w:r>
          </w:p>
        </w:tc>
      </w:tr>
      <w:tr w:rsidR="008C0393"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1.Весна.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Весенний пейзаж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— конспект № 7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Воробей с березы на дорогу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прыг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нет мороза, чик-чирик!..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Вот журчит в канавке быстрый ручеек.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не зябнут лапки – скок, скок, скок!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Высохнут овражки! Прыг,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прыг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прыг!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Вылезут букашки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чик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чирик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Ритмично прыгают на месте.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Хлопают руками по бокам.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Бег на месте.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Ритмично прыгают на месте.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Хлопают в ладоши.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Праздник 8 марта.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Мамин праздник 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— стр.116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Чей сегодня день рожденья?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кого пекут пирог?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кого расцвел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весенний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Первый мартовский цветок?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кого, для кого?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Догадайтесь сами.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пирог, и цветок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подарим маме.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Дети пожимают плечами.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над головой, изображают «Цветок».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Руки на поясе.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Прыжки на месте.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перед собой.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«Дарят» воображаемой маме.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Профессии.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Айболит</w:t>
            </w: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— конспект №8</w:t>
            </w:r>
          </w:p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Продавец ребятам рад.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магазине для ребят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 матрешки расписные,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 машинки заводные,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Золотые рыбки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 всем нам по улыбке.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Стоят, хлопают в ладоши.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держат на поясе, делают повороты туловища вправо, влево.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«Ездят» на машинках.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«Плавают» как рыбки.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Скачут на месте и улыбаются.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Мой дом.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в котором я живу</w:t>
            </w: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— конспект №9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на улице дождик идет,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метелица злая метет,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доме под крышей укроемся 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Дождик и снег нам тогда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страшны! 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Взмахи руками перед собой.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Взмахи руками перед собой из стороны в сторону.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«Крыша» над головой.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 месте топают ногами.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Домашние животные.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кошки</w:t>
            </w: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— стр.87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Осторожно, словно кошка,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Я легко со стула спрыгну,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Спинку я дугою выгну.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 теперь крадусь, как кошка,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Спинку я прогну немножко.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Я из блюдца молочко,</w:t>
            </w:r>
          </w:p>
          <w:p w:rsidR="008C0393" w:rsidRPr="00B72CC1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Полакаю язычком.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Выполняют движения в соответствии с текстом</w:t>
            </w:r>
          </w:p>
        </w:tc>
      </w:tr>
      <w:tr w:rsidR="008C0393"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Домашние птицы.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Птичье семейство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— стр.100</w:t>
            </w:r>
          </w:p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Петя, Петенька, петух,</w:t>
            </w:r>
          </w:p>
          <w:p w:rsidR="008C0393" w:rsidRDefault="00527744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Что за перья! Что за пух!</w:t>
            </w:r>
          </w:p>
          <w:p w:rsidR="008C0393" w:rsidRDefault="008C0393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/>
              <w:rPr>
                <w:color w:val="000000"/>
                <w:spacing w:val="3"/>
              </w:rPr>
            </w:pPr>
          </w:p>
          <w:p w:rsidR="008C0393" w:rsidRDefault="00527744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Разноцветный, весь цветной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,</w:t>
            </w:r>
          </w:p>
          <w:p w:rsidR="008C0393" w:rsidRDefault="00527744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И кричит как заводной:</w:t>
            </w:r>
          </w:p>
          <w:p w:rsidR="008C0393" w:rsidRDefault="00527744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Ку-ка-ре-ку!</w:t>
            </w:r>
          </w:p>
          <w:p w:rsidR="008C0393" w:rsidRDefault="00527744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Нищева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ab/>
            </w:r>
          </w:p>
          <w:p w:rsidR="008C0393" w:rsidRDefault="008C0393">
            <w:pPr>
              <w:shd w:val="clear" w:color="auto" w:fill="FFFFFF"/>
              <w:tabs>
                <w:tab w:val="left" w:pos="3017"/>
              </w:tabs>
              <w:spacing w:before="7" w:after="0" w:line="209" w:lineRule="exact"/>
              <w:ind w:left="1498" w:right="1872" w:hanging="14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Стоят лицом в центр круга, ритмично 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>бьют руками по бокам, как крыльями.</w:t>
            </w:r>
          </w:p>
          <w:p w:rsidR="008C0393" w:rsidRDefault="00527744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Идут по кругу друг за другом, заложив 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0"/>
                <w:szCs w:val="20"/>
              </w:rPr>
              <w:t>руки за спину.</w:t>
            </w:r>
          </w:p>
          <w:p w:rsidR="008C0393" w:rsidRDefault="00527744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2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Останавливаются,         поворачиваются 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>лицом в круг.</w:t>
            </w:r>
          </w:p>
          <w:p w:rsidR="008C0393" w:rsidRPr="00B72CC1" w:rsidRDefault="00527744" w:rsidP="00B72CC1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2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>Кукарекают.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Откуда хлеб пришел?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Колосок</w:t>
            </w: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— стр. 32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Быстро вертится крыло,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Мелит мельница зерно.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из молотой муки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Испек пекарь пироги.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Колобки и сушки, 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Крендель для Танюшки.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Кружатся на месте.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Машут руками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как крыльями.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Прыжки на месте.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Хлопки руками.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Наша страна. Мой край родной.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 w:rsidP="00B7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у дороги</w:t>
            </w: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— стр.47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 по городу шагаем,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 видим, называем: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Светофоры и машины,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Ярмарки и магазины,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Сувениры, улицы, мосты,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деревья, и кусты.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Шагают на месте.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Крутят воображаемый руль.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разведены в стороны.</w:t>
            </w: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Руки поднимают вверх.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Насекомые.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— стр.190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Усы раздвинув смело,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Жуки жужжат  в траве.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-Ж-ж-ж-у,-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Сказал крылатый жук. -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Посижу и пожужжу: -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Ж-ж-ж-у!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Жук, жук, пожужжи,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 ты прячешься, скажи?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Жу-жу-жу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жу-жу-жу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на дереве сижу.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Жук, жук, пожужжи,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 ты прячешься, скажи?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Жу-жу-жу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жу-жу-жу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0393" w:rsidRDefault="00527744" w:rsidP="00B7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летаю и жужжу.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Дети сидят, раздвинув руки.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Произносят длительно на выдохе.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Складывают руки на груди.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Произносят длительно на выдохе.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Произносят длительно на выдохе.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Произносят длительно на выдохе.</w:t>
            </w:r>
          </w:p>
        </w:tc>
      </w:tr>
      <w:tr w:rsidR="008C0393"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День победы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Отважные солдаты</w:t>
            </w:r>
          </w:p>
          <w:p w:rsidR="008C0393" w:rsidRDefault="0052774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— стр.134</w:t>
            </w:r>
          </w:p>
        </w:tc>
        <w:tc>
          <w:tcPr>
            <w:tcW w:w="5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before="120" w:after="0" w:line="240" w:lineRule="auto"/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Поочередно поднимать то правую, то левую руку вверх (вдох); на выдохе произносить: </w:t>
            </w:r>
          </w:p>
          <w:p w:rsidR="008C0393" w:rsidRDefault="00527744">
            <w:pPr>
              <w:shd w:val="clear" w:color="auto" w:fill="FFFFFF"/>
              <w:spacing w:before="120" w:after="0" w:line="240" w:lineRule="auto"/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«П-б-п-б!». Повторить 3 – 4 раза.</w:t>
            </w:r>
          </w:p>
          <w:p w:rsidR="008C0393" w:rsidRDefault="00527744">
            <w:pPr>
              <w:shd w:val="clear" w:color="auto" w:fill="FFFFFF"/>
              <w:spacing w:before="120" w:after="0" w:line="240" w:lineRule="auto"/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Солдаты.</w:t>
            </w:r>
          </w:p>
        </w:tc>
      </w:tr>
      <w:tr w:rsidR="008C0393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8C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Лето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Игра в мяч</w:t>
            </w:r>
          </w:p>
          <w:p w:rsidR="008C0393" w:rsidRDefault="00527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— стр. 202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дороге мы идем.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Путь далек, далек наш дом.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Жаркий день, сядем в тень.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 под дубом посидим,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 под дубом полежим.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Потом дальше пойдем.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Дети шагают на месте.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8C03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Садятся на корточки.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527744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Кладут голову на ладони.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393" w:rsidRDefault="008C03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8C0393" w:rsidRDefault="005277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2" w:name="__DdeLink__873_1418638472"/>
            <w:bookmarkEnd w:id="2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Встают и идут дальше.</w:t>
            </w:r>
          </w:p>
        </w:tc>
      </w:tr>
    </w:tbl>
    <w:p w:rsidR="008C0393" w:rsidRDefault="008C0393"/>
    <w:sectPr w:rsidR="008C039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393"/>
    <w:rsid w:val="000A7C7F"/>
    <w:rsid w:val="003A6685"/>
    <w:rsid w:val="00527744"/>
    <w:rsid w:val="0059026B"/>
    <w:rsid w:val="008C0393"/>
    <w:rsid w:val="00B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F9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styleId="aa">
    <w:name w:val="Balloon Text"/>
    <w:basedOn w:val="a"/>
    <w:link w:val="ab"/>
    <w:uiPriority w:val="99"/>
    <w:semiHidden/>
    <w:unhideWhenUsed/>
    <w:rsid w:val="000A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C7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F58B-AD27-41EE-B28D-D9886354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31</cp:revision>
  <cp:lastPrinted>2018-04-18T12:27:00Z</cp:lastPrinted>
  <dcterms:created xsi:type="dcterms:W3CDTF">2016-09-30T19:21:00Z</dcterms:created>
  <dcterms:modified xsi:type="dcterms:W3CDTF">2018-04-23T05:26:00Z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