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06" w:rsidRPr="00361136" w:rsidRDefault="00C27806" w:rsidP="008B32AB">
      <w:pPr>
        <w:shd w:val="clear" w:color="auto" w:fill="FFFFFF"/>
        <w:spacing w:after="0"/>
        <w:ind w:left="14" w:firstLine="694"/>
        <w:rPr>
          <w:rFonts w:eastAsia="Calibri" w:cs="Times New Roman"/>
          <w:color w:val="auto"/>
          <w:szCs w:val="28"/>
        </w:rPr>
      </w:pPr>
      <w:r w:rsidRPr="00361136">
        <w:rPr>
          <w:rFonts w:eastAsia="Calibri" w:cs="Times New Roman"/>
          <w:color w:val="auto"/>
          <w:szCs w:val="28"/>
        </w:rPr>
        <w:t xml:space="preserve">Муниципальное </w:t>
      </w:r>
      <w:r>
        <w:rPr>
          <w:rFonts w:eastAsia="Calibri" w:cs="Times New Roman"/>
          <w:color w:val="auto"/>
          <w:szCs w:val="28"/>
        </w:rPr>
        <w:t xml:space="preserve">бюджетное </w:t>
      </w:r>
      <w:r w:rsidRPr="00361136">
        <w:rPr>
          <w:rFonts w:eastAsia="Calibri" w:cs="Times New Roman"/>
          <w:color w:val="auto"/>
          <w:szCs w:val="28"/>
        </w:rPr>
        <w:t>дошкольное образовательное учреждение №20 г. Липецка</w:t>
      </w:r>
    </w:p>
    <w:p w:rsidR="00C27806" w:rsidRPr="00361136" w:rsidRDefault="00C27806" w:rsidP="008B32AB">
      <w:pPr>
        <w:shd w:val="clear" w:color="auto" w:fill="FFFFFF"/>
        <w:spacing w:after="0"/>
        <w:ind w:left="14" w:firstLine="694"/>
        <w:rPr>
          <w:rFonts w:eastAsia="Calibri" w:cs="Times New Roman"/>
          <w:color w:val="auto"/>
          <w:szCs w:val="28"/>
        </w:rPr>
      </w:pPr>
    </w:p>
    <w:p w:rsidR="00C27806" w:rsidRPr="00361136" w:rsidRDefault="00C27806" w:rsidP="008B32AB">
      <w:pPr>
        <w:shd w:val="clear" w:color="auto" w:fill="FFFFFF"/>
        <w:spacing w:after="0"/>
        <w:ind w:left="14" w:firstLine="694"/>
        <w:jc w:val="both"/>
        <w:rPr>
          <w:rFonts w:eastAsia="Calibri" w:cs="Times New Roman"/>
          <w:color w:val="auto"/>
          <w:szCs w:val="28"/>
        </w:rPr>
      </w:pPr>
    </w:p>
    <w:p w:rsidR="00C27806" w:rsidRPr="00361136" w:rsidRDefault="00C27806" w:rsidP="008B32AB">
      <w:pPr>
        <w:shd w:val="clear" w:color="auto" w:fill="FFFFFF"/>
        <w:spacing w:after="0"/>
        <w:ind w:left="14" w:firstLine="694"/>
        <w:jc w:val="both"/>
        <w:rPr>
          <w:rFonts w:eastAsia="Calibri" w:cs="Times New Roman"/>
          <w:color w:val="auto"/>
          <w:szCs w:val="28"/>
        </w:rPr>
      </w:pPr>
    </w:p>
    <w:p w:rsidR="00C27806" w:rsidRPr="00361136" w:rsidRDefault="00C27806" w:rsidP="008B32AB">
      <w:pPr>
        <w:shd w:val="clear" w:color="auto" w:fill="FFFFFF"/>
        <w:spacing w:after="0"/>
        <w:ind w:left="14" w:firstLine="694"/>
        <w:jc w:val="both"/>
        <w:rPr>
          <w:rFonts w:eastAsia="Calibri" w:cs="Times New Roman"/>
          <w:color w:val="auto"/>
          <w:szCs w:val="28"/>
        </w:rPr>
      </w:pPr>
    </w:p>
    <w:p w:rsidR="00C27806" w:rsidRPr="00361136" w:rsidRDefault="00C27806" w:rsidP="008B32AB">
      <w:pPr>
        <w:shd w:val="clear" w:color="auto" w:fill="FFFFFF"/>
        <w:spacing w:after="0"/>
        <w:ind w:left="14" w:firstLine="694"/>
        <w:jc w:val="both"/>
        <w:rPr>
          <w:rFonts w:eastAsia="Calibri" w:cs="Times New Roman"/>
          <w:color w:val="auto"/>
          <w:szCs w:val="28"/>
        </w:rPr>
      </w:pPr>
    </w:p>
    <w:p w:rsidR="00C27806" w:rsidRPr="00361136" w:rsidRDefault="00C27806" w:rsidP="008B32AB">
      <w:pPr>
        <w:shd w:val="clear" w:color="auto" w:fill="FFFFFF"/>
        <w:spacing w:after="0"/>
        <w:ind w:left="14" w:firstLine="694"/>
        <w:jc w:val="both"/>
        <w:rPr>
          <w:rFonts w:eastAsia="Calibri" w:cs="Times New Roman"/>
          <w:color w:val="auto"/>
          <w:szCs w:val="28"/>
        </w:rPr>
      </w:pPr>
    </w:p>
    <w:p w:rsidR="00C27806" w:rsidRPr="00361136" w:rsidRDefault="00C27806" w:rsidP="008B32AB">
      <w:pPr>
        <w:shd w:val="clear" w:color="auto" w:fill="FFFFFF"/>
        <w:spacing w:after="0"/>
        <w:ind w:left="14" w:firstLine="694"/>
        <w:jc w:val="both"/>
        <w:rPr>
          <w:rFonts w:eastAsia="Calibri" w:cs="Times New Roman"/>
          <w:color w:val="auto"/>
          <w:szCs w:val="28"/>
        </w:rPr>
      </w:pPr>
    </w:p>
    <w:p w:rsidR="00C27806" w:rsidRPr="00361136" w:rsidRDefault="00C27806" w:rsidP="008B32AB">
      <w:pPr>
        <w:shd w:val="clear" w:color="auto" w:fill="FFFFFF"/>
        <w:spacing w:after="0"/>
        <w:ind w:firstLine="0"/>
        <w:jc w:val="both"/>
        <w:rPr>
          <w:rFonts w:eastAsia="Calibri" w:cs="Times New Roman"/>
          <w:color w:val="auto"/>
          <w:szCs w:val="28"/>
        </w:rPr>
      </w:pPr>
    </w:p>
    <w:p w:rsidR="00C27806" w:rsidRPr="00361136" w:rsidRDefault="00C27806" w:rsidP="008B32AB">
      <w:pPr>
        <w:shd w:val="clear" w:color="auto" w:fill="FFFFFF"/>
        <w:spacing w:after="0"/>
        <w:ind w:left="14" w:firstLine="694"/>
        <w:jc w:val="both"/>
        <w:rPr>
          <w:rFonts w:eastAsia="Calibri" w:cs="Times New Roman"/>
          <w:color w:val="auto"/>
          <w:sz w:val="36"/>
          <w:szCs w:val="28"/>
        </w:rPr>
      </w:pPr>
    </w:p>
    <w:p w:rsidR="00C27806" w:rsidRPr="00361136" w:rsidRDefault="00C27806" w:rsidP="008B32AB">
      <w:pPr>
        <w:shd w:val="clear" w:color="auto" w:fill="FFFFFF"/>
        <w:spacing w:after="0"/>
        <w:ind w:left="14" w:firstLine="694"/>
        <w:rPr>
          <w:rFonts w:eastAsia="Calibri" w:cs="Times New Roman"/>
          <w:b/>
          <w:color w:val="auto"/>
          <w:sz w:val="36"/>
          <w:szCs w:val="28"/>
        </w:rPr>
      </w:pPr>
      <w:r w:rsidRPr="00361136">
        <w:rPr>
          <w:rFonts w:eastAsia="Calibri" w:cs="Times New Roman"/>
          <w:b/>
          <w:color w:val="auto"/>
          <w:sz w:val="36"/>
          <w:szCs w:val="28"/>
        </w:rPr>
        <w:t xml:space="preserve">ВЫСТУПЛЕНИЕ </w:t>
      </w:r>
    </w:p>
    <w:p w:rsidR="00777570" w:rsidRPr="00777570" w:rsidRDefault="00C27806" w:rsidP="008B32AB">
      <w:pPr>
        <w:tabs>
          <w:tab w:val="left" w:pos="3420"/>
        </w:tabs>
        <w:spacing w:after="0"/>
        <w:rPr>
          <w:rFonts w:eastAsia="Calibri" w:cs="Times New Roman"/>
          <w:color w:val="auto"/>
          <w:szCs w:val="28"/>
        </w:rPr>
      </w:pPr>
      <w:r>
        <w:rPr>
          <w:rFonts w:eastAsia="Calibri" w:cs="Times New Roman"/>
          <w:color w:val="auto"/>
          <w:szCs w:val="28"/>
        </w:rPr>
        <w:t xml:space="preserve">на </w:t>
      </w:r>
      <w:r w:rsidR="00777570">
        <w:rPr>
          <w:rFonts w:eastAsia="Calibri" w:cs="Times New Roman"/>
          <w:color w:val="auto"/>
          <w:szCs w:val="28"/>
        </w:rPr>
        <w:t xml:space="preserve">семинаре </w:t>
      </w:r>
      <w:r w:rsidR="00777570" w:rsidRPr="00777570">
        <w:rPr>
          <w:rFonts w:eastAsia="Calibri" w:cs="Times New Roman"/>
          <w:color w:val="auto"/>
          <w:szCs w:val="28"/>
        </w:rPr>
        <w:t>городского профессионального сообщества</w:t>
      </w:r>
    </w:p>
    <w:p w:rsidR="00777570" w:rsidRPr="00777570" w:rsidRDefault="00777570" w:rsidP="008B32AB">
      <w:pPr>
        <w:tabs>
          <w:tab w:val="left" w:pos="3420"/>
        </w:tabs>
        <w:spacing w:after="0"/>
        <w:ind w:firstLine="0"/>
        <w:rPr>
          <w:rFonts w:eastAsia="Calibri" w:cs="Times New Roman"/>
          <w:color w:val="auto"/>
          <w:szCs w:val="28"/>
        </w:rPr>
      </w:pPr>
      <w:r w:rsidRPr="00777570">
        <w:rPr>
          <w:rFonts w:eastAsia="Calibri" w:cs="Times New Roman"/>
          <w:color w:val="auto"/>
          <w:szCs w:val="28"/>
        </w:rPr>
        <w:t>по художественно-эстетическому развитию</w:t>
      </w:r>
    </w:p>
    <w:p w:rsidR="00777570" w:rsidRPr="00777570" w:rsidRDefault="00777570" w:rsidP="008B32AB">
      <w:pPr>
        <w:tabs>
          <w:tab w:val="left" w:pos="3420"/>
        </w:tabs>
        <w:spacing w:after="0"/>
        <w:ind w:firstLine="0"/>
        <w:rPr>
          <w:rFonts w:eastAsia="Calibri" w:cs="Times New Roman"/>
          <w:color w:val="auto"/>
          <w:szCs w:val="28"/>
        </w:rPr>
      </w:pPr>
      <w:r w:rsidRPr="00777570">
        <w:rPr>
          <w:rFonts w:eastAsia="Calibri" w:cs="Times New Roman"/>
          <w:color w:val="auto"/>
          <w:szCs w:val="28"/>
        </w:rPr>
        <w:t>на базе ДОУ №20 г. Липецка</w:t>
      </w:r>
    </w:p>
    <w:p w:rsidR="00777570" w:rsidRDefault="00777570" w:rsidP="008B32AB">
      <w:pPr>
        <w:shd w:val="clear" w:color="auto" w:fill="FFFFFF"/>
        <w:spacing w:after="0"/>
        <w:ind w:left="14" w:firstLine="694"/>
        <w:rPr>
          <w:rFonts w:eastAsia="Calibri" w:cs="Times New Roman"/>
          <w:color w:val="auto"/>
          <w:szCs w:val="28"/>
        </w:rPr>
      </w:pPr>
    </w:p>
    <w:p w:rsidR="00787758" w:rsidRDefault="00777570" w:rsidP="008B32AB">
      <w:pPr>
        <w:shd w:val="clear" w:color="auto" w:fill="FFFFFF"/>
        <w:spacing w:after="0"/>
        <w:ind w:left="14" w:firstLine="694"/>
        <w:rPr>
          <w:rFonts w:eastAsia="Calibri" w:cs="Times New Roman"/>
          <w:color w:val="auto"/>
          <w:szCs w:val="28"/>
        </w:rPr>
      </w:pPr>
      <w:r>
        <w:rPr>
          <w:rFonts w:eastAsia="Calibri" w:cs="Times New Roman"/>
          <w:color w:val="auto"/>
          <w:szCs w:val="28"/>
        </w:rPr>
        <w:t xml:space="preserve">для </w:t>
      </w:r>
      <w:r w:rsidR="00075EBB">
        <w:rPr>
          <w:rFonts w:eastAsia="Calibri" w:cs="Times New Roman"/>
          <w:color w:val="auto"/>
          <w:szCs w:val="28"/>
        </w:rPr>
        <w:t>воспитателей и педагогов дополнительного образования</w:t>
      </w:r>
      <w:r>
        <w:rPr>
          <w:rFonts w:eastAsia="Calibri" w:cs="Times New Roman"/>
          <w:color w:val="auto"/>
          <w:szCs w:val="28"/>
        </w:rPr>
        <w:t xml:space="preserve"> </w:t>
      </w:r>
    </w:p>
    <w:p w:rsidR="00C27806" w:rsidRDefault="00C27806" w:rsidP="008B32AB">
      <w:pPr>
        <w:shd w:val="clear" w:color="auto" w:fill="FFFFFF"/>
        <w:spacing w:after="0"/>
        <w:ind w:left="14" w:firstLine="694"/>
        <w:rPr>
          <w:rFonts w:eastAsia="Calibri" w:cs="Times New Roman"/>
          <w:color w:val="auto"/>
          <w:szCs w:val="28"/>
        </w:rPr>
      </w:pPr>
      <w:r>
        <w:rPr>
          <w:rFonts w:eastAsia="Calibri" w:cs="Times New Roman"/>
          <w:color w:val="auto"/>
          <w:szCs w:val="28"/>
        </w:rPr>
        <w:t>ДОУ города</w:t>
      </w:r>
    </w:p>
    <w:p w:rsidR="00C27806" w:rsidRPr="00361136" w:rsidRDefault="00C27806" w:rsidP="008B32AB">
      <w:pPr>
        <w:shd w:val="clear" w:color="auto" w:fill="FFFFFF"/>
        <w:spacing w:after="0"/>
        <w:ind w:left="14" w:firstLine="694"/>
        <w:jc w:val="both"/>
        <w:rPr>
          <w:rFonts w:eastAsia="Calibri" w:cs="Times New Roman"/>
          <w:color w:val="auto"/>
          <w:szCs w:val="28"/>
        </w:rPr>
      </w:pPr>
    </w:p>
    <w:p w:rsidR="00777570" w:rsidRPr="00777570" w:rsidRDefault="00777570" w:rsidP="008B32AB">
      <w:pPr>
        <w:spacing w:after="0"/>
        <w:ind w:firstLine="0"/>
        <w:rPr>
          <w:rFonts w:eastAsia="Calibri" w:cs="Times New Roman"/>
          <w:b/>
          <w:i/>
          <w:color w:val="auto"/>
          <w:sz w:val="32"/>
          <w:szCs w:val="24"/>
          <w:u w:val="single"/>
        </w:rPr>
      </w:pPr>
      <w:r w:rsidRPr="00777570">
        <w:rPr>
          <w:rFonts w:eastAsia="Calibri" w:cs="Times New Roman"/>
          <w:b/>
          <w:i/>
          <w:color w:val="auto"/>
          <w:sz w:val="32"/>
          <w:szCs w:val="24"/>
          <w:u w:val="single"/>
        </w:rPr>
        <w:t xml:space="preserve">«Создание условий для обеспечения развития индивидуальных </w:t>
      </w:r>
      <w:r w:rsidR="00075EBB">
        <w:rPr>
          <w:rFonts w:eastAsia="Calibri" w:cs="Times New Roman"/>
          <w:b/>
          <w:i/>
          <w:color w:val="auto"/>
          <w:sz w:val="32"/>
          <w:szCs w:val="24"/>
          <w:u w:val="single"/>
        </w:rPr>
        <w:t>творческих способностей</w:t>
      </w:r>
      <w:r w:rsidRPr="00777570">
        <w:rPr>
          <w:rFonts w:eastAsia="Calibri" w:cs="Times New Roman"/>
          <w:b/>
          <w:i/>
          <w:color w:val="auto"/>
          <w:sz w:val="32"/>
          <w:szCs w:val="24"/>
          <w:u w:val="single"/>
        </w:rPr>
        <w:t xml:space="preserve"> </w:t>
      </w:r>
    </w:p>
    <w:p w:rsidR="00777570" w:rsidRPr="00777570" w:rsidRDefault="00777570" w:rsidP="008B32AB">
      <w:pPr>
        <w:spacing w:after="0"/>
        <w:ind w:firstLine="0"/>
        <w:rPr>
          <w:rFonts w:eastAsia="Calibri" w:cs="Times New Roman"/>
          <w:b/>
          <w:i/>
          <w:color w:val="auto"/>
          <w:sz w:val="32"/>
          <w:szCs w:val="24"/>
          <w:u w:val="single"/>
        </w:rPr>
      </w:pPr>
      <w:r w:rsidRPr="00777570">
        <w:rPr>
          <w:rFonts w:eastAsia="Calibri" w:cs="Times New Roman"/>
          <w:b/>
          <w:i/>
          <w:color w:val="auto"/>
          <w:sz w:val="32"/>
          <w:szCs w:val="24"/>
          <w:u w:val="single"/>
        </w:rPr>
        <w:t>ребёнка в изобразительной деятельности»</w:t>
      </w:r>
    </w:p>
    <w:p w:rsidR="00C27806" w:rsidRPr="00361136" w:rsidRDefault="00C27806" w:rsidP="008B32AB">
      <w:pPr>
        <w:shd w:val="clear" w:color="auto" w:fill="FFFFFF"/>
        <w:spacing w:after="0"/>
        <w:ind w:left="14" w:firstLine="694"/>
        <w:rPr>
          <w:rFonts w:eastAsia="Calibri" w:cs="Times New Roman"/>
          <w:b/>
          <w:color w:val="auto"/>
          <w:szCs w:val="28"/>
        </w:rPr>
      </w:pPr>
    </w:p>
    <w:p w:rsidR="00C27806" w:rsidRPr="00361136" w:rsidRDefault="00C27806" w:rsidP="008B32AB">
      <w:pPr>
        <w:shd w:val="clear" w:color="auto" w:fill="FFFFFF"/>
        <w:spacing w:after="0"/>
        <w:ind w:left="14" w:firstLine="694"/>
        <w:rPr>
          <w:rFonts w:eastAsia="Calibri" w:cs="Times New Roman"/>
          <w:color w:val="auto"/>
          <w:szCs w:val="28"/>
        </w:rPr>
      </w:pPr>
    </w:p>
    <w:p w:rsidR="00C27806" w:rsidRPr="00361136" w:rsidRDefault="00C27806" w:rsidP="008B32AB">
      <w:pPr>
        <w:shd w:val="clear" w:color="auto" w:fill="FFFFFF"/>
        <w:spacing w:after="0"/>
        <w:ind w:left="14" w:firstLine="694"/>
        <w:jc w:val="both"/>
        <w:rPr>
          <w:rFonts w:eastAsia="Calibri" w:cs="Times New Roman"/>
          <w:color w:val="auto"/>
          <w:szCs w:val="28"/>
        </w:rPr>
      </w:pPr>
    </w:p>
    <w:p w:rsidR="00C27806" w:rsidRPr="00361136" w:rsidRDefault="00C27806" w:rsidP="008B32AB">
      <w:pPr>
        <w:shd w:val="clear" w:color="auto" w:fill="FFFFFF"/>
        <w:spacing w:after="0"/>
        <w:ind w:left="14" w:firstLine="694"/>
        <w:jc w:val="both"/>
        <w:rPr>
          <w:rFonts w:eastAsia="Calibri" w:cs="Times New Roman"/>
          <w:color w:val="auto"/>
          <w:szCs w:val="28"/>
        </w:rPr>
      </w:pPr>
    </w:p>
    <w:p w:rsidR="00C27806" w:rsidRPr="00361136" w:rsidRDefault="00C27806" w:rsidP="008B32AB">
      <w:pPr>
        <w:shd w:val="clear" w:color="auto" w:fill="FFFFFF"/>
        <w:spacing w:after="0"/>
        <w:ind w:left="14" w:firstLine="694"/>
        <w:jc w:val="both"/>
        <w:rPr>
          <w:rFonts w:eastAsia="Calibri" w:cs="Times New Roman"/>
          <w:color w:val="auto"/>
          <w:szCs w:val="28"/>
        </w:rPr>
      </w:pPr>
    </w:p>
    <w:p w:rsidR="00C27806" w:rsidRPr="00361136" w:rsidRDefault="00C27806" w:rsidP="008B32AB">
      <w:pPr>
        <w:shd w:val="clear" w:color="auto" w:fill="FFFFFF"/>
        <w:spacing w:after="0"/>
        <w:ind w:left="14" w:firstLine="694"/>
        <w:jc w:val="both"/>
        <w:rPr>
          <w:rFonts w:eastAsia="Calibri" w:cs="Times New Roman"/>
          <w:color w:val="auto"/>
          <w:szCs w:val="28"/>
        </w:rPr>
      </w:pPr>
    </w:p>
    <w:p w:rsidR="00C27806" w:rsidRPr="00361136" w:rsidRDefault="00C27806" w:rsidP="008B32AB">
      <w:pPr>
        <w:shd w:val="clear" w:color="auto" w:fill="FFFFFF"/>
        <w:spacing w:after="0"/>
        <w:ind w:left="14" w:firstLine="694"/>
        <w:jc w:val="both"/>
        <w:rPr>
          <w:rFonts w:eastAsia="Calibri" w:cs="Times New Roman"/>
          <w:color w:val="auto"/>
          <w:szCs w:val="28"/>
        </w:rPr>
      </w:pPr>
    </w:p>
    <w:p w:rsidR="00C27806" w:rsidRPr="00361136" w:rsidRDefault="00C27806" w:rsidP="008B32AB">
      <w:pPr>
        <w:shd w:val="clear" w:color="auto" w:fill="FFFFFF"/>
        <w:spacing w:after="0"/>
        <w:ind w:left="14" w:firstLine="694"/>
        <w:jc w:val="both"/>
        <w:rPr>
          <w:rFonts w:eastAsia="Calibri" w:cs="Times New Roman"/>
          <w:color w:val="auto"/>
          <w:szCs w:val="28"/>
        </w:rPr>
      </w:pPr>
    </w:p>
    <w:p w:rsidR="00C27806" w:rsidRPr="00361136" w:rsidRDefault="00C27806" w:rsidP="008B32AB">
      <w:pPr>
        <w:shd w:val="clear" w:color="auto" w:fill="FFFFFF"/>
        <w:spacing w:after="0"/>
        <w:ind w:left="14" w:firstLine="694"/>
        <w:jc w:val="both"/>
        <w:rPr>
          <w:rFonts w:eastAsia="Calibri" w:cs="Times New Roman"/>
          <w:color w:val="auto"/>
          <w:szCs w:val="28"/>
        </w:rPr>
      </w:pPr>
    </w:p>
    <w:p w:rsidR="00C27806" w:rsidRPr="00361136" w:rsidRDefault="00C27806" w:rsidP="008B32AB">
      <w:pPr>
        <w:shd w:val="clear" w:color="auto" w:fill="FFFFFF"/>
        <w:spacing w:after="0"/>
        <w:ind w:left="14" w:firstLine="694"/>
        <w:jc w:val="both"/>
        <w:rPr>
          <w:rFonts w:eastAsia="Calibri" w:cs="Times New Roman"/>
          <w:color w:val="auto"/>
          <w:szCs w:val="28"/>
        </w:rPr>
      </w:pPr>
    </w:p>
    <w:p w:rsidR="00C27806" w:rsidRPr="00361136" w:rsidRDefault="00C27806" w:rsidP="008B32AB">
      <w:pPr>
        <w:shd w:val="clear" w:color="auto" w:fill="FFFFFF"/>
        <w:tabs>
          <w:tab w:val="left" w:pos="6600"/>
        </w:tabs>
        <w:spacing w:after="0"/>
        <w:ind w:left="14" w:firstLine="694"/>
        <w:jc w:val="both"/>
        <w:rPr>
          <w:rFonts w:eastAsia="Calibri" w:cs="Times New Roman"/>
          <w:color w:val="auto"/>
          <w:szCs w:val="28"/>
        </w:rPr>
      </w:pPr>
      <w:r>
        <w:rPr>
          <w:rFonts w:eastAsia="Calibri" w:cs="Times New Roman"/>
          <w:color w:val="auto"/>
          <w:szCs w:val="28"/>
        </w:rPr>
        <w:tab/>
        <w:t xml:space="preserve">Подготовила </w:t>
      </w:r>
    </w:p>
    <w:p w:rsidR="00C27806" w:rsidRPr="00361136" w:rsidRDefault="00C27806" w:rsidP="008B32AB">
      <w:pPr>
        <w:shd w:val="clear" w:color="auto" w:fill="FFFFFF"/>
        <w:tabs>
          <w:tab w:val="left" w:pos="6600"/>
        </w:tabs>
        <w:spacing w:after="0"/>
        <w:ind w:left="14" w:firstLine="694"/>
        <w:jc w:val="both"/>
        <w:rPr>
          <w:rFonts w:eastAsia="Calibri" w:cs="Times New Roman"/>
          <w:color w:val="auto"/>
          <w:szCs w:val="28"/>
        </w:rPr>
      </w:pPr>
      <w:r w:rsidRPr="00361136">
        <w:rPr>
          <w:rFonts w:eastAsia="Calibri" w:cs="Times New Roman"/>
          <w:color w:val="auto"/>
          <w:szCs w:val="28"/>
        </w:rPr>
        <w:t xml:space="preserve">                                                        </w:t>
      </w:r>
      <w:r>
        <w:rPr>
          <w:rFonts w:eastAsia="Calibri" w:cs="Times New Roman"/>
          <w:color w:val="auto"/>
          <w:szCs w:val="28"/>
        </w:rPr>
        <w:tab/>
        <w:t xml:space="preserve">зам. заведующей </w:t>
      </w:r>
    </w:p>
    <w:p w:rsidR="00C27806" w:rsidRPr="00361136" w:rsidRDefault="00777570" w:rsidP="008B32AB">
      <w:pPr>
        <w:shd w:val="clear" w:color="auto" w:fill="FFFFFF"/>
        <w:tabs>
          <w:tab w:val="left" w:pos="6600"/>
        </w:tabs>
        <w:spacing w:after="0"/>
        <w:ind w:left="14" w:firstLine="694"/>
        <w:jc w:val="both"/>
        <w:rPr>
          <w:rFonts w:eastAsia="Calibri" w:cs="Times New Roman"/>
          <w:color w:val="auto"/>
          <w:szCs w:val="28"/>
        </w:rPr>
      </w:pPr>
      <w:r>
        <w:rPr>
          <w:rFonts w:eastAsia="Calibri" w:cs="Times New Roman"/>
          <w:color w:val="auto"/>
          <w:szCs w:val="28"/>
        </w:rPr>
        <w:tab/>
        <w:t>Зимина Е.Ю.</w:t>
      </w:r>
    </w:p>
    <w:p w:rsidR="00C27806" w:rsidRDefault="00C27806" w:rsidP="008B32AB">
      <w:pPr>
        <w:shd w:val="clear" w:color="auto" w:fill="FFFFFF"/>
        <w:spacing w:after="0"/>
        <w:ind w:firstLine="0"/>
        <w:jc w:val="both"/>
        <w:rPr>
          <w:rFonts w:eastAsia="Calibri" w:cs="Times New Roman"/>
          <w:color w:val="auto"/>
          <w:szCs w:val="28"/>
        </w:rPr>
      </w:pPr>
    </w:p>
    <w:p w:rsidR="00C27806" w:rsidRDefault="00C27806" w:rsidP="008B32AB">
      <w:pPr>
        <w:shd w:val="clear" w:color="auto" w:fill="FFFFFF"/>
        <w:spacing w:after="0"/>
        <w:ind w:firstLine="0"/>
        <w:jc w:val="both"/>
        <w:rPr>
          <w:rFonts w:eastAsia="Calibri" w:cs="Times New Roman"/>
          <w:color w:val="auto"/>
          <w:szCs w:val="28"/>
        </w:rPr>
      </w:pPr>
    </w:p>
    <w:p w:rsidR="00C27806" w:rsidRDefault="00C27806" w:rsidP="008B32AB">
      <w:pPr>
        <w:shd w:val="clear" w:color="auto" w:fill="FFFFFF"/>
        <w:spacing w:after="0"/>
        <w:ind w:firstLine="0"/>
        <w:jc w:val="both"/>
        <w:rPr>
          <w:rFonts w:eastAsia="Calibri" w:cs="Times New Roman"/>
          <w:color w:val="auto"/>
          <w:szCs w:val="28"/>
        </w:rPr>
      </w:pPr>
    </w:p>
    <w:p w:rsidR="00F523E0" w:rsidRDefault="00F523E0" w:rsidP="008B32AB">
      <w:pPr>
        <w:shd w:val="clear" w:color="auto" w:fill="FFFFFF"/>
        <w:spacing w:after="0"/>
        <w:ind w:firstLine="0"/>
        <w:jc w:val="both"/>
        <w:rPr>
          <w:rFonts w:eastAsia="Calibri" w:cs="Times New Roman"/>
          <w:color w:val="auto"/>
          <w:szCs w:val="28"/>
        </w:rPr>
      </w:pPr>
    </w:p>
    <w:p w:rsidR="00C27806" w:rsidRDefault="00C27806" w:rsidP="008B32AB">
      <w:pPr>
        <w:shd w:val="clear" w:color="auto" w:fill="FFFFFF"/>
        <w:spacing w:after="0"/>
        <w:ind w:firstLine="0"/>
        <w:jc w:val="both"/>
        <w:rPr>
          <w:rFonts w:eastAsia="Calibri" w:cs="Times New Roman"/>
          <w:color w:val="auto"/>
          <w:szCs w:val="28"/>
        </w:rPr>
      </w:pPr>
    </w:p>
    <w:p w:rsidR="00C27806" w:rsidRDefault="00C27806" w:rsidP="008B32AB">
      <w:pPr>
        <w:shd w:val="clear" w:color="auto" w:fill="FFFFFF"/>
        <w:spacing w:after="0"/>
        <w:ind w:firstLine="0"/>
        <w:jc w:val="both"/>
        <w:rPr>
          <w:rFonts w:eastAsia="Calibri" w:cs="Times New Roman"/>
          <w:color w:val="auto"/>
          <w:szCs w:val="28"/>
        </w:rPr>
      </w:pPr>
    </w:p>
    <w:p w:rsidR="00C27806" w:rsidRPr="00361136" w:rsidRDefault="00C27806" w:rsidP="008B32AB">
      <w:pPr>
        <w:shd w:val="clear" w:color="auto" w:fill="FFFFFF"/>
        <w:spacing w:after="0"/>
        <w:ind w:firstLine="0"/>
        <w:jc w:val="both"/>
        <w:rPr>
          <w:rFonts w:eastAsia="Calibri" w:cs="Times New Roman"/>
          <w:color w:val="auto"/>
          <w:szCs w:val="28"/>
        </w:rPr>
      </w:pPr>
    </w:p>
    <w:p w:rsidR="00C27806" w:rsidRPr="00361136" w:rsidRDefault="00C27806" w:rsidP="008B32AB">
      <w:pPr>
        <w:shd w:val="clear" w:color="auto" w:fill="FFFFFF"/>
        <w:spacing w:after="0"/>
        <w:ind w:firstLine="0"/>
        <w:jc w:val="both"/>
        <w:rPr>
          <w:rFonts w:eastAsia="Calibri" w:cs="Times New Roman"/>
          <w:color w:val="auto"/>
          <w:szCs w:val="28"/>
        </w:rPr>
      </w:pPr>
    </w:p>
    <w:p w:rsidR="00C27806" w:rsidRDefault="00075EBB" w:rsidP="0076069B">
      <w:pPr>
        <w:shd w:val="clear" w:color="auto" w:fill="FFFFFF"/>
        <w:spacing w:after="0"/>
        <w:ind w:firstLine="0"/>
        <w:rPr>
          <w:rFonts w:eastAsia="Calibri" w:cs="Times New Roman"/>
          <w:color w:val="auto"/>
          <w:szCs w:val="28"/>
        </w:rPr>
      </w:pPr>
      <w:r>
        <w:rPr>
          <w:rFonts w:eastAsia="Calibri" w:cs="Times New Roman"/>
          <w:color w:val="auto"/>
          <w:szCs w:val="28"/>
        </w:rPr>
        <w:t>Липецк, 2018</w:t>
      </w:r>
      <w:r w:rsidR="00C27806" w:rsidRPr="00361136">
        <w:rPr>
          <w:rFonts w:eastAsia="Calibri" w:cs="Times New Roman"/>
          <w:color w:val="auto"/>
          <w:szCs w:val="28"/>
        </w:rPr>
        <w:t xml:space="preserve"> г.</w:t>
      </w:r>
    </w:p>
    <w:p w:rsidR="00C3448F" w:rsidRDefault="00C3448F" w:rsidP="00C3448F">
      <w:pPr>
        <w:jc w:val="both"/>
      </w:pPr>
      <w:r>
        <w:rPr>
          <w:b/>
          <w:color w:val="C00000"/>
        </w:rPr>
        <w:lastRenderedPageBreak/>
        <w:t>(слайд 1</w:t>
      </w:r>
      <w:r w:rsidRPr="00CD1884">
        <w:rPr>
          <w:b/>
          <w:color w:val="C00000"/>
        </w:rPr>
        <w:t>)</w:t>
      </w:r>
    </w:p>
    <w:p w:rsidR="008B32AB" w:rsidRDefault="008B32AB" w:rsidP="008B32AB">
      <w:pPr>
        <w:jc w:val="both"/>
      </w:pPr>
      <w:r>
        <w:t>С</w:t>
      </w:r>
      <w:r w:rsidRPr="00AE4FC5">
        <w:t>уществует удивительное занятие, которое увлекает</w:t>
      </w:r>
      <w:r>
        <w:t xml:space="preserve"> и взрослых, и детей.  И это занятие - </w:t>
      </w:r>
      <w:r w:rsidRPr="008F0BEA">
        <w:rPr>
          <w:u w:val="single"/>
        </w:rPr>
        <w:t>рисование.</w:t>
      </w:r>
      <w:r>
        <w:t xml:space="preserve"> </w:t>
      </w:r>
      <w:r w:rsidRPr="00AE4FC5">
        <w:t xml:space="preserve">Иногда оно становится причиной восхищения и удивления, иногда – конфликтов между ребенком и взрослыми. </w:t>
      </w:r>
      <w:r>
        <w:t>Рисование</w:t>
      </w:r>
      <w:r w:rsidRPr="00AE4FC5">
        <w:t xml:space="preserve"> доставляет ребенку огромное удовольствие и приносит первый горький опыт переживания</w:t>
      </w:r>
      <w:r>
        <w:t>,</w:t>
      </w:r>
      <w:r w:rsidRPr="00AE4FC5">
        <w:t xml:space="preserve"> непонимания со стороны самых </w:t>
      </w:r>
      <w:r>
        <w:t>близких людей.</w:t>
      </w:r>
    </w:p>
    <w:p w:rsidR="008B32AB" w:rsidRDefault="008B32AB" w:rsidP="008B32AB">
      <w:pPr>
        <w:jc w:val="both"/>
      </w:pPr>
      <w:r>
        <w:t>Р</w:t>
      </w:r>
      <w:r w:rsidRPr="00AE4FC5">
        <w:t>исунок для дошкольника – это пока еще совсем не творчество, а своеобразная речь, которой он сообщает нам о том, как себя чувствует и как воспринимает мир вокруг себя. Когда малыш творит, он настолько погружается в рисование, что иногда может даже не слышать взрослых. Это тот самый момент, когда он передает нам через рисунок все то, что таится у него внутри.</w:t>
      </w:r>
    </w:p>
    <w:p w:rsidR="00C30E43" w:rsidRDefault="00C30E43" w:rsidP="008B32AB">
      <w:pPr>
        <w:jc w:val="both"/>
      </w:pPr>
      <w:r>
        <w:t xml:space="preserve">Современное общество диктует свой стиль взаимоотношений родителей и детей. И этот стиль не всегда направлен в сторону интересов ребенка. Лепить, рисовать, вырезать, клеить большинство детей могут только в детском саду. Поэтому на воспитателя в наше время возлагается большая миссия – обеспечить </w:t>
      </w:r>
      <w:proofErr w:type="spellStart"/>
      <w:r>
        <w:t>самоценность</w:t>
      </w:r>
      <w:proofErr w:type="spellEnd"/>
      <w:r>
        <w:t xml:space="preserve"> дошкольного детства, возможность творческого  развития личности ребенка.</w:t>
      </w:r>
    </w:p>
    <w:p w:rsidR="00C27806" w:rsidRPr="008B32AB" w:rsidRDefault="00C27806" w:rsidP="008B32AB">
      <w:pPr>
        <w:jc w:val="both"/>
        <w:rPr>
          <w:u w:val="single"/>
        </w:rPr>
      </w:pPr>
      <w:r>
        <w:t>Сегодня я хочу познакомить вас с опытом работы нашего ДОУ по созданию</w:t>
      </w:r>
      <w:r w:rsidRPr="0060581F">
        <w:t xml:space="preserve"> </w:t>
      </w:r>
      <w:r w:rsidRPr="00075EBB">
        <w:rPr>
          <w:u w:val="single"/>
        </w:rPr>
        <w:t>условий для обеспечения</w:t>
      </w:r>
      <w:r w:rsidRPr="008B32AB">
        <w:rPr>
          <w:u w:val="single"/>
        </w:rPr>
        <w:t xml:space="preserve"> развития индивидуальных </w:t>
      </w:r>
      <w:r w:rsidR="008B32AB" w:rsidRPr="008B32AB">
        <w:rPr>
          <w:u w:val="single"/>
        </w:rPr>
        <w:t xml:space="preserve">творческих способностей </w:t>
      </w:r>
      <w:r w:rsidRPr="008B32AB">
        <w:rPr>
          <w:u w:val="single"/>
        </w:rPr>
        <w:t>ребёнка в изобразительной деятельности.</w:t>
      </w:r>
    </w:p>
    <w:p w:rsidR="00C27806" w:rsidRDefault="00C27806" w:rsidP="008B32AB">
      <w:pPr>
        <w:jc w:val="both"/>
      </w:pPr>
      <w:r>
        <w:t xml:space="preserve"> Итак, что же это за </w:t>
      </w:r>
      <w:r w:rsidRPr="00856AE2">
        <w:rPr>
          <w:u w:val="single"/>
        </w:rPr>
        <w:t xml:space="preserve">условия, </w:t>
      </w:r>
      <w:r>
        <w:t xml:space="preserve">которые помогли нам выстроить отлаженную, продуктивную систему работы с детьми по данному направлению, что способствовало обобщению и реализации нашего опыта работы. </w:t>
      </w:r>
    </w:p>
    <w:p w:rsidR="00C1693D" w:rsidRDefault="00C1693D" w:rsidP="008B32AB">
      <w:pPr>
        <w:jc w:val="both"/>
      </w:pPr>
      <w:r w:rsidRPr="00786958">
        <w:rPr>
          <w:b/>
        </w:rPr>
        <w:t>Во-первых</w:t>
      </w:r>
      <w:r>
        <w:t xml:space="preserve"> – </w:t>
      </w:r>
      <w:r w:rsidRPr="00C1693D">
        <w:rPr>
          <w:u w:val="single"/>
        </w:rPr>
        <w:t>это предметно-пространственная развивающая среда.</w:t>
      </w:r>
      <w:r>
        <w:t xml:space="preserve"> </w:t>
      </w:r>
    </w:p>
    <w:p w:rsidR="00C3448F" w:rsidRDefault="00C1693D" w:rsidP="00C3448F">
      <w:pPr>
        <w:jc w:val="both"/>
      </w:pPr>
      <w:r>
        <w:t xml:space="preserve">В отличие от многих детских садов в </w:t>
      </w:r>
      <w:proofErr w:type="gramStart"/>
      <w:r>
        <w:t>нашем</w:t>
      </w:r>
      <w:proofErr w:type="gramEnd"/>
      <w:r>
        <w:t xml:space="preserve"> ДОУ имеется отдельное помещение</w:t>
      </w:r>
      <w:r w:rsidRPr="005B5204">
        <w:t xml:space="preserve"> – </w:t>
      </w:r>
      <w:r w:rsidRPr="00CD1884">
        <w:rPr>
          <w:b/>
          <w:color w:val="C00000"/>
        </w:rPr>
        <w:t>(слайд</w:t>
      </w:r>
      <w:r w:rsidR="00C3448F">
        <w:rPr>
          <w:b/>
          <w:color w:val="C00000"/>
        </w:rPr>
        <w:t xml:space="preserve"> 2</w:t>
      </w:r>
      <w:r w:rsidRPr="00CD1884">
        <w:rPr>
          <w:b/>
          <w:color w:val="C00000"/>
        </w:rPr>
        <w:t>)</w:t>
      </w:r>
      <w:r w:rsidRPr="00046C18">
        <w:rPr>
          <w:color w:val="C00000"/>
        </w:rPr>
        <w:t xml:space="preserve"> </w:t>
      </w:r>
      <w:r>
        <w:t xml:space="preserve"> </w:t>
      </w:r>
      <w:r w:rsidRPr="005B5204">
        <w:t xml:space="preserve">изостудия «Волшебная кисточка», где проводятся занятия по изобразительной деятельности в рамках </w:t>
      </w:r>
      <w:r>
        <w:t>реализации</w:t>
      </w:r>
      <w:r w:rsidRPr="005B5204">
        <w:t xml:space="preserve"> Основной образо</w:t>
      </w:r>
      <w:r>
        <w:t>вательной программы ДОУ  и платной дополнительной образовательной программы «Разноцветный калейдоскоп»</w:t>
      </w:r>
      <w:r w:rsidR="008F0BEA">
        <w:t>.</w:t>
      </w:r>
      <w:r w:rsidR="00856AE2">
        <w:rPr>
          <w:b/>
          <w:color w:val="C00000"/>
        </w:rPr>
        <w:t xml:space="preserve"> </w:t>
      </w:r>
    </w:p>
    <w:p w:rsidR="00C1693D" w:rsidRDefault="00C3448F" w:rsidP="008B32AB">
      <w:pPr>
        <w:jc w:val="both"/>
        <w:rPr>
          <w:b/>
        </w:rPr>
      </w:pPr>
      <w:r>
        <w:rPr>
          <w:b/>
          <w:color w:val="C00000"/>
        </w:rPr>
        <w:t>(слайд3</w:t>
      </w:r>
      <w:r w:rsidRPr="00CD1884">
        <w:rPr>
          <w:b/>
          <w:color w:val="C00000"/>
        </w:rPr>
        <w:t>)</w:t>
      </w:r>
      <w:r w:rsidRPr="005B5204">
        <w:t xml:space="preserve"> </w:t>
      </w:r>
      <w:r w:rsidR="00C1693D" w:rsidRPr="005B5204">
        <w:t xml:space="preserve">Кабинет оснащен видео, </w:t>
      </w:r>
      <w:proofErr w:type="gramStart"/>
      <w:r w:rsidR="00C1693D" w:rsidRPr="005B5204">
        <w:t>аудио-аппаратурой</w:t>
      </w:r>
      <w:proofErr w:type="gramEnd"/>
      <w:r w:rsidR="00C1693D" w:rsidRPr="005B5204">
        <w:t>, им</w:t>
      </w:r>
      <w:r w:rsidR="00C1693D">
        <w:t xml:space="preserve">еется интернет ресурс, </w:t>
      </w:r>
      <w:proofErr w:type="spellStart"/>
      <w:r w:rsidR="00C1693D">
        <w:t>медиатека</w:t>
      </w:r>
      <w:proofErr w:type="spellEnd"/>
      <w:r w:rsidR="00C1693D" w:rsidRPr="005B5204">
        <w:t>, богатый иллюстративный материал (репродукции, фото произведений искусства)</w:t>
      </w:r>
      <w:r w:rsidR="00C1693D">
        <w:t>, музыкальное сопровождение, необходимая методическая литература</w:t>
      </w:r>
      <w:r w:rsidR="00C1693D" w:rsidRPr="005B5204">
        <w:t>, дидактический материал.</w:t>
      </w:r>
      <w:r w:rsidR="00C1693D">
        <w:t xml:space="preserve"> Это помогает совершать виртуальные экскурсии, знакомить детей с творчеством художников, а главное,  решать основную задачу</w:t>
      </w:r>
      <w:r w:rsidR="00C1693D" w:rsidRPr="001815EF">
        <w:t xml:space="preserve"> </w:t>
      </w:r>
      <w:r w:rsidR="00C1693D">
        <w:t xml:space="preserve"> - сделать процесс обучения интересным и увлекательным.  </w:t>
      </w:r>
    </w:p>
    <w:p w:rsidR="00C3448F" w:rsidRPr="00C3448F" w:rsidRDefault="00C27806" w:rsidP="00C3448F">
      <w:pPr>
        <w:spacing w:after="0"/>
        <w:jc w:val="both"/>
        <w:rPr>
          <w:rFonts w:eastAsia="Calibri" w:cs="Times New Roman"/>
          <w:i/>
          <w:color w:val="auto"/>
          <w:sz w:val="24"/>
          <w:szCs w:val="24"/>
        </w:rPr>
      </w:pPr>
      <w:r w:rsidRPr="001815EF">
        <w:lastRenderedPageBreak/>
        <w:t xml:space="preserve">В группах </w:t>
      </w:r>
      <w:r w:rsidR="00C3448F" w:rsidRPr="00C1693D">
        <w:rPr>
          <w:u w:val="single"/>
        </w:rPr>
        <w:t>предметно-про</w:t>
      </w:r>
      <w:r w:rsidR="00C3448F">
        <w:rPr>
          <w:u w:val="single"/>
        </w:rPr>
        <w:t xml:space="preserve">странственная развивающая среда представлена центрами творчества </w:t>
      </w:r>
      <w:r w:rsidR="00C3448F">
        <w:rPr>
          <w:color w:val="C00000"/>
        </w:rPr>
        <w:t xml:space="preserve">и </w:t>
      </w:r>
      <w:r w:rsidRPr="001815EF">
        <w:t>отвеча</w:t>
      </w:r>
      <w:r w:rsidR="00C3448F">
        <w:t>ет</w:t>
      </w:r>
      <w:r w:rsidRPr="001815EF">
        <w:t xml:space="preserve"> требованиям ФГОС</w:t>
      </w:r>
      <w:r>
        <w:t xml:space="preserve"> </w:t>
      </w:r>
      <w:proofErr w:type="gramStart"/>
      <w:r>
        <w:t>ДО</w:t>
      </w:r>
      <w:proofErr w:type="gramEnd"/>
      <w:r w:rsidR="00C3448F">
        <w:t>:</w:t>
      </w:r>
      <w:r w:rsidRPr="00B23CFF">
        <w:rPr>
          <w:b/>
          <w:color w:val="C00000"/>
        </w:rPr>
        <w:t xml:space="preserve"> </w:t>
      </w:r>
      <w:r w:rsidR="008C75B4" w:rsidRPr="00D57B21">
        <w:rPr>
          <w:b/>
          <w:color w:val="C00000"/>
        </w:rPr>
        <w:t>(слайд</w:t>
      </w:r>
      <w:r w:rsidR="008C75B4">
        <w:rPr>
          <w:b/>
          <w:color w:val="C00000"/>
        </w:rPr>
        <w:t xml:space="preserve"> 4</w:t>
      </w:r>
      <w:r w:rsidR="008C75B4" w:rsidRPr="00D57B21">
        <w:rPr>
          <w:b/>
          <w:color w:val="C00000"/>
        </w:rPr>
        <w:t>)</w:t>
      </w:r>
      <w:r w:rsidR="008C75B4" w:rsidRPr="00046C18">
        <w:rPr>
          <w:color w:val="C00000"/>
        </w:rPr>
        <w:t xml:space="preserve"> </w:t>
      </w:r>
      <w:r w:rsidR="008C75B4">
        <w:rPr>
          <w:color w:val="C00000"/>
        </w:rPr>
        <w:t xml:space="preserve"> </w:t>
      </w:r>
      <w:r w:rsidR="00C3448F" w:rsidRPr="00C3448F">
        <w:rPr>
          <w:rFonts w:eastAsia="Calibri" w:cs="Times New Roman"/>
          <w:i/>
          <w:color w:val="auto"/>
          <w:sz w:val="24"/>
          <w:szCs w:val="24"/>
        </w:rPr>
        <w:t xml:space="preserve">Насыщенность </w:t>
      </w:r>
    </w:p>
    <w:p w:rsidR="00C3448F" w:rsidRPr="00C3448F" w:rsidRDefault="00C3448F" w:rsidP="008C75B4">
      <w:pPr>
        <w:spacing w:after="0"/>
        <w:ind w:left="1276" w:firstLine="0"/>
        <w:jc w:val="both"/>
        <w:rPr>
          <w:rFonts w:eastAsia="Calibri" w:cs="Times New Roman"/>
          <w:i/>
          <w:color w:val="auto"/>
          <w:sz w:val="24"/>
          <w:szCs w:val="24"/>
        </w:rPr>
      </w:pPr>
      <w:proofErr w:type="spellStart"/>
      <w:r w:rsidRPr="00C3448F">
        <w:rPr>
          <w:rFonts w:eastAsia="Calibri" w:cs="Times New Roman"/>
          <w:i/>
          <w:color w:val="auto"/>
          <w:sz w:val="24"/>
          <w:szCs w:val="24"/>
        </w:rPr>
        <w:t>Трансформируемость</w:t>
      </w:r>
      <w:proofErr w:type="spellEnd"/>
      <w:r w:rsidRPr="00C3448F">
        <w:rPr>
          <w:rFonts w:eastAsia="Calibri" w:cs="Times New Roman"/>
          <w:i/>
          <w:color w:val="auto"/>
          <w:sz w:val="24"/>
          <w:szCs w:val="24"/>
        </w:rPr>
        <w:t xml:space="preserve"> пространства</w:t>
      </w:r>
    </w:p>
    <w:p w:rsidR="00C3448F" w:rsidRPr="00C3448F" w:rsidRDefault="00C3448F" w:rsidP="008C75B4">
      <w:pPr>
        <w:spacing w:after="0"/>
        <w:ind w:left="1276" w:firstLine="0"/>
        <w:jc w:val="both"/>
        <w:rPr>
          <w:rFonts w:eastAsia="Calibri" w:cs="Times New Roman"/>
          <w:i/>
          <w:color w:val="auto"/>
          <w:sz w:val="24"/>
          <w:szCs w:val="24"/>
        </w:rPr>
      </w:pPr>
      <w:proofErr w:type="spellStart"/>
      <w:r w:rsidRPr="00C3448F">
        <w:rPr>
          <w:rFonts w:eastAsia="Calibri" w:cs="Times New Roman"/>
          <w:i/>
          <w:color w:val="auto"/>
          <w:sz w:val="24"/>
          <w:szCs w:val="24"/>
        </w:rPr>
        <w:t>Полифункциональность</w:t>
      </w:r>
      <w:proofErr w:type="spellEnd"/>
      <w:r w:rsidRPr="00C3448F">
        <w:rPr>
          <w:rFonts w:eastAsia="Calibri" w:cs="Times New Roman"/>
          <w:i/>
          <w:color w:val="auto"/>
          <w:sz w:val="24"/>
          <w:szCs w:val="24"/>
        </w:rPr>
        <w:t xml:space="preserve"> материалов</w:t>
      </w:r>
    </w:p>
    <w:p w:rsidR="00C3448F" w:rsidRPr="00C3448F" w:rsidRDefault="00C3448F" w:rsidP="008C75B4">
      <w:pPr>
        <w:spacing w:after="0"/>
        <w:ind w:left="1276" w:firstLine="0"/>
        <w:jc w:val="left"/>
        <w:rPr>
          <w:rFonts w:eastAsia="Calibri" w:cs="Times New Roman"/>
          <w:i/>
          <w:color w:val="auto"/>
          <w:sz w:val="24"/>
          <w:szCs w:val="24"/>
        </w:rPr>
      </w:pPr>
      <w:r w:rsidRPr="00C3448F">
        <w:rPr>
          <w:rFonts w:eastAsia="Calibri" w:cs="Times New Roman"/>
          <w:i/>
          <w:color w:val="auto"/>
          <w:sz w:val="24"/>
          <w:szCs w:val="24"/>
        </w:rPr>
        <w:t>Вариативность среды</w:t>
      </w:r>
    </w:p>
    <w:p w:rsidR="00C3448F" w:rsidRPr="00C3448F" w:rsidRDefault="00C3448F" w:rsidP="008C75B4">
      <w:pPr>
        <w:spacing w:after="0"/>
        <w:ind w:left="1276" w:firstLine="0"/>
        <w:jc w:val="both"/>
        <w:rPr>
          <w:rFonts w:eastAsia="Calibri" w:cs="Times New Roman"/>
          <w:i/>
          <w:color w:val="auto"/>
          <w:sz w:val="24"/>
          <w:szCs w:val="24"/>
        </w:rPr>
      </w:pPr>
      <w:r w:rsidRPr="00C3448F">
        <w:rPr>
          <w:rFonts w:eastAsia="Calibri" w:cs="Times New Roman"/>
          <w:i/>
          <w:color w:val="auto"/>
          <w:sz w:val="24"/>
          <w:szCs w:val="24"/>
        </w:rPr>
        <w:t>Доступность среды</w:t>
      </w:r>
    </w:p>
    <w:p w:rsidR="00C3448F" w:rsidRPr="00C3448F" w:rsidRDefault="00C3448F" w:rsidP="008C75B4">
      <w:pPr>
        <w:spacing w:after="0"/>
        <w:ind w:left="1276" w:firstLine="0"/>
        <w:jc w:val="both"/>
        <w:rPr>
          <w:rFonts w:eastAsia="Calibri" w:cs="Times New Roman"/>
          <w:i/>
          <w:color w:val="auto"/>
          <w:sz w:val="24"/>
          <w:szCs w:val="24"/>
        </w:rPr>
      </w:pPr>
      <w:r w:rsidRPr="00C3448F">
        <w:rPr>
          <w:rFonts w:eastAsia="Calibri" w:cs="Times New Roman"/>
          <w:i/>
          <w:color w:val="auto"/>
          <w:sz w:val="24"/>
          <w:szCs w:val="24"/>
        </w:rPr>
        <w:t xml:space="preserve">Безопасность </w:t>
      </w:r>
      <w:r w:rsidR="00DD2870">
        <w:rPr>
          <w:rFonts w:eastAsia="Calibri" w:cs="Times New Roman"/>
          <w:i/>
          <w:color w:val="auto"/>
          <w:sz w:val="24"/>
          <w:szCs w:val="24"/>
        </w:rPr>
        <w:t>среды</w:t>
      </w:r>
    </w:p>
    <w:p w:rsidR="00D03FD8" w:rsidRDefault="00C27806" w:rsidP="008B32AB">
      <w:pPr>
        <w:jc w:val="both"/>
        <w:rPr>
          <w:color w:val="C00000"/>
        </w:rPr>
      </w:pPr>
      <w:r w:rsidRPr="00264687">
        <w:t xml:space="preserve">Целью </w:t>
      </w:r>
      <w:r>
        <w:t xml:space="preserve"> создания центра</w:t>
      </w:r>
      <w:r w:rsidRPr="00264687">
        <w:t xml:space="preserve"> является формирование творческого потенциала детей, развитие интереса к </w:t>
      </w:r>
      <w:proofErr w:type="spellStart"/>
      <w:r w:rsidRPr="00264687">
        <w:t>изодеятельности</w:t>
      </w:r>
      <w:proofErr w:type="spellEnd"/>
      <w:r w:rsidRPr="00264687">
        <w:t>,</w:t>
      </w:r>
      <w:r w:rsidRPr="00B23CFF">
        <w:rPr>
          <w:b/>
          <w:color w:val="C00000"/>
        </w:rPr>
        <w:t xml:space="preserve"> </w:t>
      </w:r>
      <w:r w:rsidRPr="00264687">
        <w:t>формирование эстетического восприятия, воображения, художественно-творческих способностей</w:t>
      </w:r>
      <w:r w:rsidR="00D03FD8">
        <w:t xml:space="preserve">, самостоятельности, активности. </w:t>
      </w:r>
    </w:p>
    <w:p w:rsidR="00856AE2" w:rsidRDefault="00D03FD8" w:rsidP="008B32AB">
      <w:pPr>
        <w:jc w:val="both"/>
        <w:rPr>
          <w:color w:val="auto"/>
        </w:rPr>
      </w:pPr>
      <w:r w:rsidRPr="00D03FD8">
        <w:rPr>
          <w:color w:val="auto"/>
        </w:rPr>
        <w:t xml:space="preserve">Итак, каким же должен быть </w:t>
      </w:r>
      <w:r w:rsidR="00856AE2">
        <w:rPr>
          <w:color w:val="auto"/>
        </w:rPr>
        <w:t>центр творчества</w:t>
      </w:r>
      <w:r w:rsidR="008F0BEA">
        <w:rPr>
          <w:b/>
          <w:color w:val="C00000"/>
        </w:rPr>
        <w:t>?</w:t>
      </w:r>
    </w:p>
    <w:p w:rsidR="00D03FD8" w:rsidRPr="00D03FD8" w:rsidRDefault="00D03FD8" w:rsidP="008B32AB">
      <w:pPr>
        <w:jc w:val="both"/>
        <w:rPr>
          <w:color w:val="auto"/>
        </w:rPr>
      </w:pPr>
      <w:r>
        <w:rPr>
          <w:color w:val="auto"/>
        </w:rPr>
        <w:t xml:space="preserve">Во-первых, </w:t>
      </w:r>
      <w:proofErr w:type="gramStart"/>
      <w:r>
        <w:rPr>
          <w:color w:val="auto"/>
        </w:rPr>
        <w:t>ярким</w:t>
      </w:r>
      <w:proofErr w:type="gramEnd"/>
      <w:r>
        <w:rPr>
          <w:color w:val="auto"/>
        </w:rPr>
        <w:t xml:space="preserve">, </w:t>
      </w:r>
      <w:r w:rsidR="00DD2870">
        <w:rPr>
          <w:b/>
          <w:color w:val="C00000"/>
        </w:rPr>
        <w:t>(слайд 5</w:t>
      </w:r>
      <w:r w:rsidR="008F0BEA" w:rsidRPr="00CD1884">
        <w:rPr>
          <w:b/>
          <w:color w:val="C00000"/>
        </w:rPr>
        <w:t>)</w:t>
      </w:r>
      <w:r w:rsidR="008F0BEA">
        <w:rPr>
          <w:b/>
          <w:color w:val="C00000"/>
        </w:rPr>
        <w:t xml:space="preserve"> </w:t>
      </w:r>
      <w:r>
        <w:rPr>
          <w:color w:val="auto"/>
        </w:rPr>
        <w:t>эстетично оформленным,</w:t>
      </w:r>
      <w:r w:rsidR="0055238B" w:rsidRPr="0055238B">
        <w:rPr>
          <w:b/>
          <w:color w:val="C00000"/>
        </w:rPr>
        <w:t xml:space="preserve"> </w:t>
      </w:r>
      <w:r>
        <w:rPr>
          <w:color w:val="auto"/>
        </w:rPr>
        <w:t>удобным в расположении и пользовании. В нем должно быть представлено все необходимое для детского творчества</w:t>
      </w:r>
      <w:proofErr w:type="gramStart"/>
      <w:r>
        <w:rPr>
          <w:color w:val="auto"/>
        </w:rPr>
        <w:t>.</w:t>
      </w:r>
      <w:proofErr w:type="gramEnd"/>
      <w:r>
        <w:rPr>
          <w:color w:val="auto"/>
        </w:rPr>
        <w:t xml:space="preserve"> </w:t>
      </w:r>
      <w:r w:rsidR="0055238B">
        <w:rPr>
          <w:b/>
          <w:color w:val="C00000"/>
        </w:rPr>
        <w:t>(</w:t>
      </w:r>
      <w:proofErr w:type="gramStart"/>
      <w:r w:rsidR="0055238B">
        <w:rPr>
          <w:b/>
          <w:color w:val="C00000"/>
        </w:rPr>
        <w:t>с</w:t>
      </w:r>
      <w:proofErr w:type="gramEnd"/>
      <w:r w:rsidR="0055238B">
        <w:rPr>
          <w:b/>
          <w:color w:val="C00000"/>
        </w:rPr>
        <w:t xml:space="preserve">лайд </w:t>
      </w:r>
      <w:r w:rsidR="006532A8">
        <w:rPr>
          <w:b/>
          <w:color w:val="C00000"/>
        </w:rPr>
        <w:t>6</w:t>
      </w:r>
      <w:r w:rsidR="0055238B" w:rsidRPr="00CD1884">
        <w:rPr>
          <w:b/>
          <w:color w:val="C00000"/>
        </w:rPr>
        <w:t>)</w:t>
      </w:r>
      <w:r w:rsidR="0055238B">
        <w:rPr>
          <w:b/>
          <w:color w:val="C00000"/>
        </w:rPr>
        <w:t xml:space="preserve"> </w:t>
      </w:r>
      <w:r>
        <w:rPr>
          <w:color w:val="auto"/>
        </w:rPr>
        <w:t xml:space="preserve">А именно: </w:t>
      </w:r>
      <w:r w:rsidR="00850B30">
        <w:rPr>
          <w:color w:val="auto"/>
        </w:rPr>
        <w:t>краски, кисти,</w:t>
      </w:r>
      <w:r w:rsidR="00C80DF1">
        <w:rPr>
          <w:color w:val="auto"/>
        </w:rPr>
        <w:t xml:space="preserve"> емкости для смешивания красок, маркеры, </w:t>
      </w:r>
      <w:proofErr w:type="spellStart"/>
      <w:r w:rsidR="00C80DF1">
        <w:rPr>
          <w:color w:val="auto"/>
        </w:rPr>
        <w:t>фломастры</w:t>
      </w:r>
      <w:proofErr w:type="spellEnd"/>
      <w:r w:rsidR="00C80DF1">
        <w:rPr>
          <w:color w:val="auto"/>
        </w:rPr>
        <w:t xml:space="preserve">, </w:t>
      </w:r>
      <w:r w:rsidR="00850B30">
        <w:rPr>
          <w:color w:val="auto"/>
        </w:rPr>
        <w:t xml:space="preserve"> пластилин, </w:t>
      </w:r>
      <w:r w:rsidR="00C80DF1">
        <w:rPr>
          <w:color w:val="auto"/>
        </w:rPr>
        <w:t xml:space="preserve">трафареты, клей, </w:t>
      </w:r>
      <w:proofErr w:type="spellStart"/>
      <w:r w:rsidR="00C80DF1">
        <w:rPr>
          <w:color w:val="auto"/>
        </w:rPr>
        <w:t>штампики</w:t>
      </w:r>
      <w:proofErr w:type="spellEnd"/>
      <w:r w:rsidR="00C80DF1">
        <w:rPr>
          <w:color w:val="auto"/>
        </w:rPr>
        <w:t>, цветная бумага, карандаши, восковые мелки, бумага для рисования, ножницы, коробочка с материалом для творчества, раскраски и т. д. Обязательно</w:t>
      </w:r>
      <w:r w:rsidR="00C716B7">
        <w:rPr>
          <w:color w:val="auto"/>
        </w:rPr>
        <w:t xml:space="preserve"> </w:t>
      </w:r>
      <w:r w:rsidR="006532A8">
        <w:rPr>
          <w:b/>
          <w:color w:val="C00000"/>
        </w:rPr>
        <w:t>(слайд 7</w:t>
      </w:r>
      <w:r w:rsidR="00C716B7" w:rsidRPr="00CD1884">
        <w:rPr>
          <w:b/>
          <w:color w:val="C00000"/>
        </w:rPr>
        <w:t>)</w:t>
      </w:r>
      <w:r w:rsidR="00C716B7">
        <w:rPr>
          <w:b/>
          <w:color w:val="C00000"/>
        </w:rPr>
        <w:t xml:space="preserve"> </w:t>
      </w:r>
      <w:r w:rsidR="00C80DF1">
        <w:rPr>
          <w:color w:val="auto"/>
        </w:rPr>
        <w:t xml:space="preserve">  в свободном доступе для детей должен находится мольберт, </w:t>
      </w:r>
      <w:r w:rsidR="006532A8">
        <w:rPr>
          <w:b/>
          <w:color w:val="C00000"/>
        </w:rPr>
        <w:t>(слайд 8</w:t>
      </w:r>
      <w:r w:rsidR="00C716B7" w:rsidRPr="00CD1884">
        <w:rPr>
          <w:b/>
          <w:color w:val="C00000"/>
        </w:rPr>
        <w:t>)</w:t>
      </w:r>
      <w:r w:rsidR="00C716B7">
        <w:rPr>
          <w:b/>
          <w:color w:val="C00000"/>
        </w:rPr>
        <w:t xml:space="preserve"> </w:t>
      </w:r>
      <w:r w:rsidR="00C716B7">
        <w:rPr>
          <w:color w:val="auto"/>
        </w:rPr>
        <w:t xml:space="preserve">  </w:t>
      </w:r>
      <w:r w:rsidR="00C80DF1">
        <w:rPr>
          <w:color w:val="auto"/>
        </w:rPr>
        <w:t xml:space="preserve">а так же возможность работать за столом. </w:t>
      </w:r>
      <w:r w:rsidR="008F0BEA">
        <w:rPr>
          <w:color w:val="auto"/>
        </w:rPr>
        <w:t xml:space="preserve"> В группах </w:t>
      </w:r>
      <w:r w:rsidR="0055238B">
        <w:rPr>
          <w:b/>
          <w:color w:val="C00000"/>
        </w:rPr>
        <w:t xml:space="preserve">(слайд </w:t>
      </w:r>
      <w:r w:rsidR="006532A8">
        <w:rPr>
          <w:b/>
          <w:color w:val="C00000"/>
        </w:rPr>
        <w:t>9</w:t>
      </w:r>
      <w:r w:rsidR="0055238B" w:rsidRPr="00CD1884">
        <w:rPr>
          <w:b/>
          <w:color w:val="C00000"/>
        </w:rPr>
        <w:t>)</w:t>
      </w:r>
      <w:r w:rsidR="0055238B">
        <w:rPr>
          <w:b/>
          <w:color w:val="C00000"/>
        </w:rPr>
        <w:t xml:space="preserve"> </w:t>
      </w:r>
      <w:r w:rsidR="008F0BEA">
        <w:rPr>
          <w:color w:val="auto"/>
        </w:rPr>
        <w:t>младшего возраста очень востребованы у детей мольберты-рулоны, их легко сделать с помощью родителей или плотника, как это сделали мы у нас в группах.</w:t>
      </w:r>
      <w:r w:rsidR="008F0BEA" w:rsidRPr="008F0BEA">
        <w:rPr>
          <w:b/>
          <w:color w:val="C00000"/>
        </w:rPr>
        <w:t xml:space="preserve"> </w:t>
      </w:r>
    </w:p>
    <w:p w:rsidR="00C27806" w:rsidRPr="0089000B" w:rsidRDefault="00C27806" w:rsidP="008B32AB">
      <w:pPr>
        <w:jc w:val="both"/>
        <w:rPr>
          <w:u w:val="single"/>
        </w:rPr>
      </w:pPr>
      <w:r w:rsidRPr="0089000B">
        <w:rPr>
          <w:b/>
          <w:u w:val="single"/>
        </w:rPr>
        <w:t>Второе условие</w:t>
      </w:r>
      <w:r w:rsidRPr="0089000B">
        <w:rPr>
          <w:u w:val="single"/>
        </w:rPr>
        <w:t xml:space="preserve"> – </w:t>
      </w:r>
      <w:r w:rsidR="00856AE2" w:rsidRPr="0089000B">
        <w:rPr>
          <w:u w:val="single"/>
        </w:rPr>
        <w:t>это планирование образовательного процесса по художественно-эстетическому развитию.</w:t>
      </w:r>
      <w:r w:rsidR="00856AE2">
        <w:rPr>
          <w:u w:val="single"/>
        </w:rPr>
        <w:t xml:space="preserve"> </w:t>
      </w:r>
    </w:p>
    <w:p w:rsidR="00C27806" w:rsidRDefault="00C27806" w:rsidP="008B32AB">
      <w:pPr>
        <w:ind w:firstLine="708"/>
        <w:jc w:val="both"/>
      </w:pPr>
      <w:r>
        <w:t>Педагогический проце</w:t>
      </w:r>
      <w:proofErr w:type="gramStart"/>
      <w:r>
        <w:t>сс в гр</w:t>
      </w:r>
      <w:proofErr w:type="gramEnd"/>
      <w:r>
        <w:t xml:space="preserve">уппах общеобразовательной направленности нашего ДОУ выстраивается по Основной образовательной программе, где раздел по изобразительной деятельности составлен по  авторской программе «Творчество», написанной   </w:t>
      </w:r>
      <w:r w:rsidRPr="007B2F50">
        <w:t xml:space="preserve">педагогом </w:t>
      </w:r>
      <w:r w:rsidR="005857F3">
        <w:t xml:space="preserve">дополнительного образования высшей категории </w:t>
      </w:r>
      <w:r>
        <w:t>Ларичевой О.В.</w:t>
      </w:r>
      <w:r w:rsidR="005857F3" w:rsidRPr="005857F3">
        <w:rPr>
          <w:b/>
          <w:color w:val="C00000"/>
        </w:rPr>
        <w:t xml:space="preserve"> </w:t>
      </w:r>
      <w:r w:rsidR="006532A8">
        <w:rPr>
          <w:b/>
          <w:color w:val="C00000"/>
        </w:rPr>
        <w:t>(слайд 10</w:t>
      </w:r>
      <w:r w:rsidR="005857F3" w:rsidRPr="00CD1884">
        <w:rPr>
          <w:b/>
          <w:color w:val="C00000"/>
        </w:rPr>
        <w:t>)</w:t>
      </w:r>
      <w:r w:rsidR="005857F3" w:rsidRPr="00046C18">
        <w:rPr>
          <w:color w:val="C00000"/>
        </w:rPr>
        <w:t xml:space="preserve"> </w:t>
      </w:r>
      <w:r w:rsidR="005857F3">
        <w:t xml:space="preserve">  </w:t>
      </w:r>
      <w:r>
        <w:t xml:space="preserve"> в соавторстве. Программа имеет рецензию Педагогического университета и выстроена с учетом требований ФГОС. Программа «Творчество» решает задачи основной части</w:t>
      </w:r>
      <w:r w:rsidR="005857F3">
        <w:t xml:space="preserve"> образовательной программы ДОУ для детей среднего, старшего, подготовительного возраста.</w:t>
      </w:r>
    </w:p>
    <w:p w:rsidR="00C27806" w:rsidRDefault="00C27806" w:rsidP="0076069B">
      <w:pPr>
        <w:ind w:firstLine="708"/>
        <w:jc w:val="both"/>
      </w:pPr>
      <w:r>
        <w:t>Новизной и отличительной особенностью данной программы  является построение образовательного процесса в виде тематических проектов</w:t>
      </w:r>
      <w:proofErr w:type="gramStart"/>
      <w:r w:rsidRPr="00945E8F">
        <w:rPr>
          <w:b/>
        </w:rPr>
        <w:t>.</w:t>
      </w:r>
      <w:proofErr w:type="gramEnd"/>
      <w:r w:rsidRPr="00945E8F">
        <w:rPr>
          <w:b/>
        </w:rPr>
        <w:t xml:space="preserve"> </w:t>
      </w:r>
      <w:r w:rsidR="006532A8">
        <w:rPr>
          <w:b/>
          <w:color w:val="C00000"/>
        </w:rPr>
        <w:t>(</w:t>
      </w:r>
      <w:proofErr w:type="gramStart"/>
      <w:r w:rsidR="006532A8">
        <w:rPr>
          <w:b/>
          <w:color w:val="C00000"/>
        </w:rPr>
        <w:t>с</w:t>
      </w:r>
      <w:proofErr w:type="gramEnd"/>
      <w:r w:rsidR="006532A8">
        <w:rPr>
          <w:b/>
          <w:color w:val="C00000"/>
        </w:rPr>
        <w:t>лайд 11</w:t>
      </w:r>
      <w:r w:rsidRPr="00945E8F">
        <w:rPr>
          <w:b/>
          <w:color w:val="C00000"/>
        </w:rPr>
        <w:t>)</w:t>
      </w:r>
      <w:r w:rsidRPr="00046C18">
        <w:rPr>
          <w:color w:val="C00000"/>
        </w:rPr>
        <w:t xml:space="preserve"> </w:t>
      </w:r>
      <w:r>
        <w:t xml:space="preserve">Большое внимание уделяется  </w:t>
      </w:r>
      <w:r w:rsidRPr="005857F3">
        <w:rPr>
          <w:u w:val="single"/>
        </w:rPr>
        <w:t xml:space="preserve">планированию совместной деятельности с </w:t>
      </w:r>
      <w:r w:rsidR="006532A8">
        <w:rPr>
          <w:b/>
          <w:color w:val="C00000"/>
          <w:u w:val="single"/>
        </w:rPr>
        <w:t>(слайд 12</w:t>
      </w:r>
      <w:r w:rsidRPr="005857F3">
        <w:rPr>
          <w:b/>
          <w:color w:val="C00000"/>
          <w:u w:val="single"/>
        </w:rPr>
        <w:t>)</w:t>
      </w:r>
      <w:r w:rsidRPr="005857F3">
        <w:rPr>
          <w:color w:val="C00000"/>
          <w:u w:val="single"/>
        </w:rPr>
        <w:t xml:space="preserve"> </w:t>
      </w:r>
      <w:r w:rsidRPr="005857F3">
        <w:rPr>
          <w:u w:val="single"/>
        </w:rPr>
        <w:t>детьми в центрах развития</w:t>
      </w:r>
      <w:r w:rsidR="005857F3">
        <w:rPr>
          <w:u w:val="single"/>
        </w:rPr>
        <w:t xml:space="preserve"> (которую осуществляют воспитатели)</w:t>
      </w:r>
      <w:r>
        <w:t xml:space="preserve">, с обязательным конечным результатом проекта в том или ином виде детского творчества. </w:t>
      </w:r>
      <w:r w:rsidR="008F0BEA">
        <w:t xml:space="preserve">Таким образом, </w:t>
      </w:r>
      <w:r w:rsidR="006532A8">
        <w:rPr>
          <w:b/>
          <w:color w:val="C00000"/>
        </w:rPr>
        <w:t>(слайд 13</w:t>
      </w:r>
      <w:r w:rsidR="00C716B7" w:rsidRPr="00CD1884">
        <w:rPr>
          <w:b/>
          <w:color w:val="C00000"/>
        </w:rPr>
        <w:t>)</w:t>
      </w:r>
      <w:r w:rsidR="00C716B7">
        <w:rPr>
          <w:b/>
          <w:color w:val="C00000"/>
        </w:rPr>
        <w:t xml:space="preserve">  </w:t>
      </w:r>
      <w:r w:rsidR="008F0BEA">
        <w:t>работа с детьми по данной</w:t>
      </w:r>
      <w:r w:rsidRPr="005B5204">
        <w:t xml:space="preserve"> </w:t>
      </w:r>
      <w:r w:rsidR="008F0BEA">
        <w:t>программе</w:t>
      </w:r>
      <w:r w:rsidRPr="005B5204">
        <w:t xml:space="preserve"> ведется на занятиях </w:t>
      </w:r>
      <w:r w:rsidR="005857F3" w:rsidRPr="005B5204">
        <w:t xml:space="preserve">педагога по </w:t>
      </w:r>
      <w:proofErr w:type="spellStart"/>
      <w:r w:rsidR="005857F3" w:rsidRPr="005B5204">
        <w:t>изодеятельности</w:t>
      </w:r>
      <w:proofErr w:type="spellEnd"/>
      <w:r w:rsidR="005857F3">
        <w:t>,</w:t>
      </w:r>
      <w:r w:rsidR="005857F3" w:rsidRPr="005B5204">
        <w:t xml:space="preserve"> </w:t>
      </w:r>
      <w:r w:rsidRPr="005B5204">
        <w:t xml:space="preserve">в ходе индивидуальной </w:t>
      </w:r>
      <w:r w:rsidRPr="005B5204">
        <w:lastRenderedPageBreak/>
        <w:t xml:space="preserve">работы, закрепляется </w:t>
      </w:r>
      <w:r w:rsidR="005857F3">
        <w:t xml:space="preserve">воспитателями </w:t>
      </w:r>
      <w:r w:rsidRPr="005B5204">
        <w:t>в совместной деятельности в режимных моментах, в самостоятельной деятельности,  в совместной работе  с родителями.</w:t>
      </w:r>
      <w:r>
        <w:t xml:space="preserve"> </w:t>
      </w:r>
    </w:p>
    <w:p w:rsidR="007E68CB" w:rsidRPr="007E68CB" w:rsidRDefault="007E68CB" w:rsidP="007E68CB">
      <w:pPr>
        <w:ind w:firstLine="708"/>
        <w:jc w:val="both"/>
      </w:pPr>
      <w:r w:rsidRPr="007E68CB">
        <w:rPr>
          <w:rFonts w:eastAsia="Times New Roman" w:cs="Times New Roman"/>
          <w:color w:val="000000"/>
          <w:szCs w:val="28"/>
          <w:lang w:eastAsia="ru-RU"/>
        </w:rPr>
        <w:t xml:space="preserve">В ФГОС ДО </w:t>
      </w:r>
      <w:r>
        <w:rPr>
          <w:b/>
          <w:color w:val="C00000"/>
        </w:rPr>
        <w:t>(слайд</w:t>
      </w:r>
      <w:r w:rsidR="006532A8">
        <w:rPr>
          <w:b/>
          <w:color w:val="C00000"/>
        </w:rPr>
        <w:t>14</w:t>
      </w:r>
      <w:r w:rsidRPr="00CD1884">
        <w:rPr>
          <w:b/>
          <w:color w:val="C00000"/>
        </w:rPr>
        <w:t>)</w:t>
      </w:r>
      <w:r>
        <w:rPr>
          <w:b/>
          <w:color w:val="C00000"/>
        </w:rPr>
        <w:t xml:space="preserve"> </w:t>
      </w:r>
      <w:r w:rsidRPr="007E68CB">
        <w:rPr>
          <w:rFonts w:eastAsia="Times New Roman" w:cs="Times New Roman"/>
          <w:color w:val="000000"/>
          <w:szCs w:val="28"/>
          <w:lang w:eastAsia="ru-RU"/>
        </w:rPr>
        <w:t xml:space="preserve">содержание образовательной области «Художественно-эстетическое развитие предполагает </w:t>
      </w:r>
      <w:r w:rsidRPr="007E68CB">
        <w:rPr>
          <w:rFonts w:eastAsia="Times New Roman" w:cs="Times New Roman"/>
          <w:color w:val="000000"/>
          <w:szCs w:val="28"/>
          <w:u w:val="single"/>
          <w:lang w:eastAsia="ru-RU"/>
        </w:rPr>
        <w:t>развитие предпосылок ценностно-смыслового восприятия и понимания произведений искусства</w:t>
      </w:r>
      <w:r w:rsidRPr="007E68CB">
        <w:rPr>
          <w:rFonts w:eastAsia="Times New Roman" w:cs="Times New Roman"/>
          <w:color w:val="000000"/>
          <w:szCs w:val="28"/>
          <w:lang w:eastAsia="ru-RU"/>
        </w:rPr>
        <w:t xml:space="preserve"> (словесного, музыкального, </w:t>
      </w:r>
      <w:r w:rsidRPr="007E68CB">
        <w:rPr>
          <w:rFonts w:eastAsia="Times New Roman" w:cs="Times New Roman"/>
          <w:color w:val="000000"/>
          <w:szCs w:val="28"/>
          <w:u w:val="single"/>
          <w:lang w:eastAsia="ru-RU"/>
        </w:rPr>
        <w:t>изобразительного</w:t>
      </w:r>
      <w:r w:rsidRPr="007E68CB">
        <w:rPr>
          <w:rFonts w:eastAsia="Times New Roman" w:cs="Times New Roman"/>
          <w:color w:val="000000"/>
          <w:szCs w:val="28"/>
          <w:lang w:eastAsia="ru-RU"/>
        </w:rPr>
        <w:t>)…» (выдержка из ФГОС)</w:t>
      </w:r>
    </w:p>
    <w:p w:rsidR="007E68CB" w:rsidRPr="000C20EF" w:rsidRDefault="007E68CB" w:rsidP="000C20EF">
      <w:pPr>
        <w:ind w:firstLine="708"/>
        <w:jc w:val="both"/>
      </w:pPr>
      <w:r w:rsidRPr="007E68CB">
        <w:rPr>
          <w:rFonts w:eastAsia="Times New Roman" w:cs="Times New Roman"/>
          <w:color w:val="000000"/>
          <w:szCs w:val="28"/>
          <w:lang w:eastAsia="ru-RU"/>
        </w:rPr>
        <w:t>Чтобы реализовать данное направление на протяжении всего пребывания ребенка в детском саду</w:t>
      </w:r>
      <w:r w:rsidRPr="007E68CB">
        <w:rPr>
          <w:rFonts w:eastAsia="Times New Roman" w:cs="Times New Roman"/>
          <w:color w:val="auto"/>
          <w:szCs w:val="28"/>
          <w:shd w:val="clear" w:color="auto" w:fill="FFFFFF"/>
          <w:lang w:eastAsia="ru-RU"/>
        </w:rPr>
        <w:t xml:space="preserve"> </w:t>
      </w:r>
      <w:r>
        <w:rPr>
          <w:rFonts w:eastAsia="Times New Roman" w:cs="Times New Roman"/>
          <w:color w:val="auto"/>
          <w:szCs w:val="28"/>
          <w:shd w:val="clear" w:color="auto" w:fill="FFFFFF"/>
          <w:lang w:eastAsia="ru-RU"/>
        </w:rPr>
        <w:t>в</w:t>
      </w:r>
      <w:r w:rsidRPr="007E68CB">
        <w:rPr>
          <w:rFonts w:eastAsia="Times New Roman" w:cs="Times New Roman"/>
          <w:color w:val="auto"/>
          <w:szCs w:val="28"/>
          <w:shd w:val="clear" w:color="auto" w:fill="FFFFFF"/>
          <w:lang w:eastAsia="ru-RU"/>
        </w:rPr>
        <w:t xml:space="preserve">сю систему работы по ознакомлению с искусством педагог выстраивает в виде четырех тематических блоков, которые составляют  </w:t>
      </w:r>
      <w:r w:rsidRPr="007E68CB">
        <w:rPr>
          <w:rFonts w:eastAsia="Times New Roman" w:cs="Times New Roman"/>
          <w:color w:val="auto"/>
          <w:szCs w:val="28"/>
          <w:lang w:eastAsia="ru-RU"/>
        </w:rPr>
        <w:t>содержание каждого года обучения:</w:t>
      </w:r>
      <w:r w:rsidRPr="007E68CB">
        <w:rPr>
          <w:rFonts w:eastAsia="Times New Roman" w:cs="Times New Roman"/>
          <w:color w:val="auto"/>
          <w:sz w:val="20"/>
          <w:szCs w:val="20"/>
          <w:lang w:eastAsia="ru-RU"/>
        </w:rPr>
        <w:t xml:space="preserve"> </w:t>
      </w:r>
      <w:r>
        <w:rPr>
          <w:b/>
          <w:color w:val="C00000"/>
        </w:rPr>
        <w:t>(слайд</w:t>
      </w:r>
      <w:r w:rsidR="006532A8">
        <w:rPr>
          <w:b/>
          <w:color w:val="C00000"/>
        </w:rPr>
        <w:t>15</w:t>
      </w:r>
      <w:r w:rsidRPr="00CD1884">
        <w:rPr>
          <w:b/>
          <w:color w:val="C00000"/>
        </w:rPr>
        <w:t>)</w:t>
      </w:r>
    </w:p>
    <w:p w:rsidR="007E68CB" w:rsidRPr="000C20EF" w:rsidRDefault="007E68CB" w:rsidP="007E68CB">
      <w:pPr>
        <w:spacing w:after="0"/>
        <w:ind w:right="7" w:firstLine="0"/>
        <w:jc w:val="both"/>
        <w:rPr>
          <w:b/>
          <w:color w:val="auto"/>
          <w:szCs w:val="28"/>
        </w:rPr>
      </w:pPr>
      <w:r w:rsidRPr="000C20EF">
        <w:rPr>
          <w:b/>
          <w:color w:val="auto"/>
          <w:szCs w:val="28"/>
        </w:rPr>
        <w:t xml:space="preserve">«Я и природа» - </w:t>
      </w:r>
      <w:r w:rsidRPr="000C20EF">
        <w:rPr>
          <w:color w:val="auto"/>
          <w:szCs w:val="28"/>
        </w:rPr>
        <w:t>знакомство с произведениями художников, работающих в жанрах пейзажа и натюрморта, с работами мастеров декоративно-прикладного искусства и др.</w:t>
      </w:r>
    </w:p>
    <w:p w:rsidR="007E68CB" w:rsidRPr="000C20EF" w:rsidRDefault="007E68CB" w:rsidP="007E68CB">
      <w:pPr>
        <w:spacing w:after="0"/>
        <w:ind w:right="7" w:firstLine="708"/>
        <w:jc w:val="both"/>
        <w:rPr>
          <w:i/>
          <w:color w:val="auto"/>
          <w:szCs w:val="28"/>
        </w:rPr>
      </w:pPr>
      <w:proofErr w:type="gramStart"/>
      <w:r w:rsidRPr="000C20EF">
        <w:rPr>
          <w:i/>
          <w:color w:val="auto"/>
          <w:szCs w:val="28"/>
        </w:rPr>
        <w:t xml:space="preserve">Изображение различными художественными материалами (гуашь, акварель, уголь, пластилин, восковые мелки, пастель, цветная бумага и т.п.) «одухотворенных образов» неба, земли, деревьев, трав, цветов, овощей, фруктов и т.п. </w:t>
      </w:r>
      <w:proofErr w:type="gramEnd"/>
    </w:p>
    <w:p w:rsidR="007E68CB" w:rsidRPr="000C20EF" w:rsidRDefault="007E68CB" w:rsidP="007E68CB">
      <w:pPr>
        <w:spacing w:after="0"/>
        <w:ind w:right="7" w:firstLine="0"/>
        <w:jc w:val="both"/>
        <w:rPr>
          <w:b/>
          <w:color w:val="auto"/>
          <w:szCs w:val="28"/>
        </w:rPr>
      </w:pPr>
      <w:r w:rsidRPr="000C20EF">
        <w:rPr>
          <w:color w:val="auto"/>
          <w:szCs w:val="28"/>
        </w:rPr>
        <w:t xml:space="preserve"> </w:t>
      </w:r>
      <w:r w:rsidRPr="000C20EF">
        <w:rPr>
          <w:b/>
          <w:color w:val="auto"/>
          <w:szCs w:val="28"/>
        </w:rPr>
        <w:t xml:space="preserve">«В мире животных» - </w:t>
      </w:r>
      <w:r w:rsidRPr="000C20EF">
        <w:rPr>
          <w:color w:val="auto"/>
          <w:szCs w:val="28"/>
        </w:rPr>
        <w:t xml:space="preserve">знакомство с произведениями художников-анималистов. </w:t>
      </w:r>
    </w:p>
    <w:p w:rsidR="007E68CB" w:rsidRPr="000C20EF" w:rsidRDefault="007E68CB" w:rsidP="007E68CB">
      <w:pPr>
        <w:spacing w:after="0"/>
        <w:ind w:right="7" w:firstLine="708"/>
        <w:jc w:val="both"/>
        <w:rPr>
          <w:i/>
          <w:color w:val="auto"/>
          <w:szCs w:val="28"/>
        </w:rPr>
      </w:pPr>
      <w:r w:rsidRPr="000C20EF">
        <w:rPr>
          <w:i/>
          <w:color w:val="auto"/>
          <w:szCs w:val="28"/>
        </w:rPr>
        <w:t xml:space="preserve">Изображение различными художественными материалами «одухотворенных образов»  птиц,  насекомых, рыб, млекопитающих, диких и домашних животных и т.п. </w:t>
      </w:r>
    </w:p>
    <w:p w:rsidR="00376855" w:rsidRPr="000C20EF" w:rsidRDefault="00376855" w:rsidP="007E68CB">
      <w:pPr>
        <w:spacing w:after="0"/>
        <w:ind w:right="7" w:firstLine="708"/>
        <w:jc w:val="both"/>
        <w:rPr>
          <w:i/>
          <w:color w:val="auto"/>
          <w:szCs w:val="28"/>
        </w:rPr>
      </w:pPr>
      <w:r w:rsidRPr="000C20EF">
        <w:rPr>
          <w:b/>
          <w:color w:val="C00000"/>
        </w:rPr>
        <w:t>(слайд</w:t>
      </w:r>
      <w:r w:rsidR="006532A8">
        <w:rPr>
          <w:b/>
          <w:color w:val="C00000"/>
        </w:rPr>
        <w:t>16</w:t>
      </w:r>
      <w:r w:rsidRPr="000C20EF">
        <w:rPr>
          <w:b/>
          <w:color w:val="C00000"/>
        </w:rPr>
        <w:t>)</w:t>
      </w:r>
    </w:p>
    <w:p w:rsidR="007E68CB" w:rsidRPr="000C20EF" w:rsidRDefault="007E68CB" w:rsidP="007E68CB">
      <w:pPr>
        <w:spacing w:after="0"/>
        <w:ind w:right="7" w:firstLine="0"/>
        <w:jc w:val="both"/>
        <w:rPr>
          <w:b/>
          <w:color w:val="auto"/>
          <w:szCs w:val="28"/>
        </w:rPr>
      </w:pPr>
      <w:r w:rsidRPr="000C20EF">
        <w:rPr>
          <w:color w:val="auto"/>
          <w:szCs w:val="28"/>
        </w:rPr>
        <w:t xml:space="preserve"> </w:t>
      </w:r>
      <w:r w:rsidRPr="000C20EF">
        <w:rPr>
          <w:b/>
          <w:color w:val="auto"/>
          <w:szCs w:val="28"/>
        </w:rPr>
        <w:t>«Мир человека» - з</w:t>
      </w:r>
      <w:r w:rsidRPr="000C20EF">
        <w:rPr>
          <w:color w:val="auto"/>
          <w:szCs w:val="28"/>
        </w:rPr>
        <w:t>накомство с произведениями книжных иллюстраторов, художников, работающих в портретном, бытовом и историческом жанрах и др.</w:t>
      </w:r>
    </w:p>
    <w:p w:rsidR="007E68CB" w:rsidRPr="000C20EF" w:rsidRDefault="007E68CB" w:rsidP="007E68CB">
      <w:pPr>
        <w:spacing w:after="0"/>
        <w:ind w:right="7" w:firstLine="708"/>
        <w:jc w:val="both"/>
        <w:rPr>
          <w:i/>
          <w:color w:val="auto"/>
          <w:szCs w:val="28"/>
        </w:rPr>
      </w:pPr>
      <w:r w:rsidRPr="000C20EF">
        <w:rPr>
          <w:i/>
          <w:color w:val="auto"/>
          <w:szCs w:val="28"/>
        </w:rPr>
        <w:t xml:space="preserve">Изображение различными художественными материалами «одухотворенных образов» людей (членов семьи, людей разных возрастов и т.п.), мир фантазий и увлечений человека. </w:t>
      </w:r>
      <w:r w:rsidRPr="000C20EF">
        <w:rPr>
          <w:color w:val="auto"/>
          <w:szCs w:val="28"/>
        </w:rPr>
        <w:t xml:space="preserve">     </w:t>
      </w:r>
    </w:p>
    <w:p w:rsidR="007E68CB" w:rsidRPr="000C20EF" w:rsidRDefault="007E68CB" w:rsidP="007E68CB">
      <w:pPr>
        <w:spacing w:after="0"/>
        <w:ind w:right="7" w:firstLine="0"/>
        <w:jc w:val="both"/>
        <w:rPr>
          <w:b/>
          <w:color w:val="auto"/>
          <w:szCs w:val="28"/>
        </w:rPr>
      </w:pPr>
      <w:r w:rsidRPr="000C20EF">
        <w:rPr>
          <w:b/>
          <w:color w:val="auto"/>
          <w:szCs w:val="28"/>
        </w:rPr>
        <w:t>«Я и искусство» - з</w:t>
      </w:r>
      <w:r w:rsidRPr="000C20EF">
        <w:rPr>
          <w:color w:val="auto"/>
          <w:szCs w:val="28"/>
        </w:rPr>
        <w:t>накомство с произведениями живописцев, графиков, скульпторов, архитекторов, работами народных мастеров мирового и отечественного искусства.</w:t>
      </w:r>
    </w:p>
    <w:p w:rsidR="007E68CB" w:rsidRPr="007E68CB" w:rsidRDefault="007E68CB" w:rsidP="007E68CB">
      <w:pPr>
        <w:spacing w:after="0"/>
        <w:ind w:right="7" w:firstLine="708"/>
        <w:jc w:val="both"/>
        <w:rPr>
          <w:i/>
          <w:color w:val="auto"/>
          <w:szCs w:val="28"/>
        </w:rPr>
      </w:pPr>
      <w:r w:rsidRPr="000C20EF">
        <w:rPr>
          <w:i/>
          <w:color w:val="auto"/>
          <w:szCs w:val="28"/>
        </w:rPr>
        <w:t>Изображение различными художественными материалами сюжетов на темы литературных, музыкальных и театральных произведений.</w:t>
      </w:r>
      <w:r w:rsidRPr="007E68CB">
        <w:rPr>
          <w:i/>
          <w:color w:val="auto"/>
          <w:szCs w:val="28"/>
        </w:rPr>
        <w:t xml:space="preserve"> </w:t>
      </w:r>
    </w:p>
    <w:p w:rsidR="007E68CB" w:rsidRDefault="007E68CB" w:rsidP="007E68CB">
      <w:pPr>
        <w:shd w:val="clear" w:color="auto" w:fill="FFFFFF"/>
        <w:tabs>
          <w:tab w:val="left" w:pos="8310"/>
        </w:tabs>
        <w:spacing w:after="0"/>
        <w:ind w:firstLine="360"/>
        <w:jc w:val="both"/>
        <w:rPr>
          <w:rFonts w:eastAsia="Times New Roman" w:cs="Times New Roman"/>
          <w:color w:val="000000"/>
          <w:szCs w:val="28"/>
          <w:lang w:eastAsia="ru-RU"/>
        </w:rPr>
      </w:pPr>
      <w:r>
        <w:rPr>
          <w:rFonts w:eastAsia="Times New Roman" w:cs="Times New Roman"/>
          <w:color w:val="000000"/>
          <w:szCs w:val="28"/>
          <w:lang w:eastAsia="ru-RU"/>
        </w:rPr>
        <w:tab/>
      </w:r>
    </w:p>
    <w:p w:rsidR="007E68CB" w:rsidRPr="007E68CB" w:rsidRDefault="007E68CB" w:rsidP="007E68CB">
      <w:pPr>
        <w:ind w:firstLine="708"/>
        <w:jc w:val="both"/>
      </w:pPr>
      <w:r>
        <w:rPr>
          <w:rFonts w:eastAsia="Times New Roman" w:cs="Times New Roman"/>
          <w:color w:val="000000"/>
          <w:szCs w:val="28"/>
          <w:lang w:eastAsia="ru-RU"/>
        </w:rPr>
        <w:t>П</w:t>
      </w:r>
      <w:r w:rsidRPr="007E68CB">
        <w:rPr>
          <w:rFonts w:eastAsia="Times New Roman" w:cs="Times New Roman"/>
          <w:color w:val="000000"/>
          <w:szCs w:val="28"/>
          <w:lang w:eastAsia="ru-RU"/>
        </w:rPr>
        <w:t>едагог делит программные задачи на четыре группы:</w:t>
      </w:r>
      <w:r>
        <w:rPr>
          <w:rFonts w:eastAsia="Times New Roman" w:cs="Times New Roman"/>
          <w:color w:val="000000"/>
          <w:szCs w:val="28"/>
          <w:lang w:eastAsia="ru-RU"/>
        </w:rPr>
        <w:t xml:space="preserve"> </w:t>
      </w:r>
      <w:r>
        <w:rPr>
          <w:b/>
          <w:color w:val="C00000"/>
        </w:rPr>
        <w:t xml:space="preserve">(слайд </w:t>
      </w:r>
      <w:r w:rsidR="006532A8">
        <w:rPr>
          <w:b/>
          <w:color w:val="C00000"/>
        </w:rPr>
        <w:t xml:space="preserve"> 17</w:t>
      </w:r>
      <w:r w:rsidRPr="00CD1884">
        <w:rPr>
          <w:b/>
          <w:color w:val="C00000"/>
        </w:rPr>
        <w:t>)</w:t>
      </w:r>
    </w:p>
    <w:p w:rsidR="007E68CB" w:rsidRPr="000C20EF" w:rsidRDefault="007E68CB" w:rsidP="007E68CB">
      <w:pPr>
        <w:shd w:val="clear" w:color="auto" w:fill="FFFFFF"/>
        <w:spacing w:after="0"/>
        <w:ind w:firstLine="360"/>
        <w:jc w:val="both"/>
        <w:rPr>
          <w:rFonts w:eastAsia="Times New Roman" w:cs="Times New Roman"/>
          <w:color w:val="000000"/>
          <w:szCs w:val="28"/>
          <w:lang w:eastAsia="ru-RU"/>
        </w:rPr>
      </w:pPr>
      <w:proofErr w:type="gramStart"/>
      <w:r w:rsidRPr="000C20EF">
        <w:rPr>
          <w:rFonts w:ascii="Roboto-Regular" w:eastAsia="Times New Roman" w:hAnsi="Roboto-Regular" w:cs="Times New Roman"/>
          <w:b/>
          <w:i/>
          <w:color w:val="000000"/>
          <w:szCs w:val="28"/>
          <w:lang w:eastAsia="ru-RU"/>
        </w:rPr>
        <w:t>содержательные</w:t>
      </w:r>
      <w:proofErr w:type="gramEnd"/>
      <w:r w:rsidRPr="000C20EF">
        <w:rPr>
          <w:rFonts w:ascii="Roboto-Regular" w:eastAsia="Times New Roman" w:hAnsi="Roboto-Regular" w:cs="Times New Roman"/>
          <w:b/>
          <w:color w:val="000000"/>
          <w:szCs w:val="28"/>
          <w:lang w:eastAsia="ru-RU"/>
        </w:rPr>
        <w:t xml:space="preserve"> -</w:t>
      </w:r>
      <w:r w:rsidRPr="000C20EF">
        <w:rPr>
          <w:rFonts w:ascii="Roboto-Regular" w:eastAsia="Times New Roman" w:hAnsi="Roboto-Regular" w:cs="Times New Roman"/>
          <w:color w:val="000000"/>
          <w:szCs w:val="28"/>
          <w:lang w:eastAsia="ru-RU"/>
        </w:rPr>
        <w:t xml:space="preserve"> ставят целью обучение детей умению понимать, что изображено на картине, о чем рассказал художник в своем произведении, что хотел выразить;</w:t>
      </w:r>
      <w:r w:rsidRPr="000C20EF">
        <w:rPr>
          <w:rFonts w:eastAsia="Times New Roman" w:cs="Times New Roman"/>
          <w:color w:val="000000"/>
          <w:szCs w:val="28"/>
          <w:lang w:eastAsia="ru-RU"/>
        </w:rPr>
        <w:t xml:space="preserve"> </w:t>
      </w:r>
    </w:p>
    <w:p w:rsidR="007E68CB" w:rsidRPr="000C20EF" w:rsidRDefault="007E68CB" w:rsidP="007E68CB">
      <w:pPr>
        <w:shd w:val="clear" w:color="auto" w:fill="FFFFFF"/>
        <w:spacing w:after="0"/>
        <w:ind w:firstLine="360"/>
        <w:jc w:val="both"/>
        <w:rPr>
          <w:rFonts w:eastAsia="Times New Roman" w:cs="Times New Roman"/>
          <w:color w:val="000000"/>
          <w:szCs w:val="28"/>
          <w:lang w:eastAsia="ru-RU"/>
        </w:rPr>
      </w:pPr>
      <w:r w:rsidRPr="000C20EF">
        <w:rPr>
          <w:rFonts w:ascii="Roboto-Regular" w:eastAsia="Times New Roman" w:hAnsi="Roboto-Regular" w:cs="Times New Roman"/>
          <w:b/>
          <w:i/>
          <w:color w:val="000000"/>
          <w:szCs w:val="28"/>
          <w:lang w:eastAsia="ru-RU"/>
        </w:rPr>
        <w:t>изобразительно-выразительные</w:t>
      </w:r>
      <w:r w:rsidRPr="000C20EF">
        <w:rPr>
          <w:rFonts w:ascii="Roboto-Regular" w:eastAsia="Times New Roman" w:hAnsi="Roboto-Regular" w:cs="Times New Roman"/>
          <w:color w:val="000000"/>
          <w:szCs w:val="28"/>
          <w:lang w:eastAsia="ru-RU"/>
        </w:rPr>
        <w:t xml:space="preserve"> - реализуя задачи этой группы, педагог учит дошкольников воспринимать и оценивать художественные средства, </w:t>
      </w:r>
      <w:r w:rsidRPr="000C20EF">
        <w:rPr>
          <w:rFonts w:ascii="Roboto-Regular" w:eastAsia="Times New Roman" w:hAnsi="Roboto-Regular" w:cs="Times New Roman"/>
          <w:color w:val="000000"/>
          <w:szCs w:val="28"/>
          <w:lang w:eastAsia="ru-RU"/>
        </w:rPr>
        <w:lastRenderedPageBreak/>
        <w:t>используемые живописцем (как он изобразил действующих лиц, выразил замысел, раскрыл содержание произведения);</w:t>
      </w:r>
      <w:r w:rsidRPr="000C20EF">
        <w:rPr>
          <w:rFonts w:eastAsia="Times New Roman" w:cs="Times New Roman"/>
          <w:color w:val="000000"/>
          <w:szCs w:val="28"/>
          <w:lang w:eastAsia="ru-RU"/>
        </w:rPr>
        <w:t xml:space="preserve"> </w:t>
      </w:r>
    </w:p>
    <w:p w:rsidR="007E68CB" w:rsidRPr="000C20EF" w:rsidRDefault="007E68CB" w:rsidP="007E68CB">
      <w:pPr>
        <w:shd w:val="clear" w:color="auto" w:fill="FFFFFF"/>
        <w:spacing w:after="0"/>
        <w:ind w:firstLine="360"/>
        <w:jc w:val="both"/>
        <w:rPr>
          <w:rFonts w:eastAsia="Times New Roman" w:cs="Times New Roman"/>
          <w:color w:val="000000"/>
          <w:szCs w:val="28"/>
          <w:lang w:eastAsia="ru-RU"/>
        </w:rPr>
      </w:pPr>
      <w:r w:rsidRPr="000C20EF">
        <w:rPr>
          <w:rFonts w:ascii="Roboto-Regular" w:eastAsia="Times New Roman" w:hAnsi="Roboto-Regular" w:cs="Times New Roman"/>
          <w:b/>
          <w:i/>
          <w:color w:val="000000"/>
          <w:szCs w:val="28"/>
          <w:lang w:eastAsia="ru-RU"/>
        </w:rPr>
        <w:t>эмоционально-личностные</w:t>
      </w:r>
      <w:r w:rsidRPr="000C20EF">
        <w:rPr>
          <w:rFonts w:ascii="Roboto-Regular" w:eastAsia="Times New Roman" w:hAnsi="Roboto-Regular" w:cs="Times New Roman"/>
          <w:color w:val="000000"/>
          <w:szCs w:val="28"/>
          <w:lang w:eastAsia="ru-RU"/>
        </w:rPr>
        <w:t xml:space="preserve"> - в эту группу входят задачи, решая которые </w:t>
      </w:r>
      <w:r w:rsidR="000C20EF">
        <w:rPr>
          <w:rFonts w:ascii="Roboto-Regular" w:eastAsia="Times New Roman" w:hAnsi="Roboto-Regular" w:cs="Times New Roman"/>
          <w:color w:val="000000"/>
          <w:szCs w:val="28"/>
          <w:lang w:eastAsia="ru-RU"/>
        </w:rPr>
        <w:t>педагог</w:t>
      </w:r>
      <w:r w:rsidRPr="000C20EF">
        <w:rPr>
          <w:rFonts w:ascii="Roboto-Regular" w:eastAsia="Times New Roman" w:hAnsi="Roboto-Regular" w:cs="Times New Roman"/>
          <w:color w:val="000000"/>
          <w:szCs w:val="28"/>
          <w:lang w:eastAsia="ru-RU"/>
        </w:rPr>
        <w:t xml:space="preserve"> формирует у детей умение давать эстетическую оценку произведению. В этом ему могут помочь такие вопросы: «Каково отношение самого художника к замыслу? Что вам понравилось в картине? Что в ней заинтересовало? Какое она вызывает настроение?»</w:t>
      </w:r>
      <w:r w:rsidRPr="000C20EF">
        <w:rPr>
          <w:rFonts w:eastAsia="Times New Roman" w:cs="Times New Roman"/>
          <w:color w:val="000000"/>
          <w:szCs w:val="28"/>
          <w:lang w:eastAsia="ru-RU"/>
        </w:rPr>
        <w:t xml:space="preserve"> </w:t>
      </w:r>
    </w:p>
    <w:p w:rsidR="007E68CB" w:rsidRPr="007E68CB" w:rsidRDefault="007E68CB" w:rsidP="007E68CB">
      <w:pPr>
        <w:shd w:val="clear" w:color="auto" w:fill="FFFFFF"/>
        <w:spacing w:after="0"/>
        <w:ind w:firstLine="360"/>
        <w:jc w:val="both"/>
        <w:rPr>
          <w:rFonts w:eastAsia="Times New Roman" w:cs="Times New Roman"/>
          <w:color w:val="000000"/>
          <w:szCs w:val="28"/>
          <w:lang w:eastAsia="ru-RU"/>
        </w:rPr>
      </w:pPr>
      <w:r w:rsidRPr="000C20EF">
        <w:rPr>
          <w:rFonts w:ascii="Roboto-Regular" w:eastAsia="Times New Roman" w:hAnsi="Roboto-Regular" w:cs="Times New Roman"/>
          <w:b/>
          <w:i/>
          <w:color w:val="000000"/>
          <w:szCs w:val="28"/>
          <w:lang w:eastAsia="ru-RU"/>
        </w:rPr>
        <w:t>воспитательные</w:t>
      </w:r>
      <w:r w:rsidRPr="000C20EF">
        <w:rPr>
          <w:rFonts w:ascii="Roboto-Regular" w:eastAsia="Times New Roman" w:hAnsi="Roboto-Regular" w:cs="Times New Roman"/>
          <w:color w:val="000000"/>
          <w:szCs w:val="28"/>
          <w:lang w:eastAsia="ru-RU"/>
        </w:rPr>
        <w:t xml:space="preserve"> - направлены на то, чтобы педагог мог наметить, какие нравственно-эстетические качества, познавательные интересы формировать, какие чувства воспитывать в процессе обучения детей восприятию искусства.</w:t>
      </w:r>
      <w:r w:rsidRPr="007E68CB">
        <w:rPr>
          <w:rFonts w:eastAsia="Times New Roman" w:cs="Times New Roman"/>
          <w:color w:val="000000"/>
          <w:szCs w:val="28"/>
          <w:lang w:eastAsia="ru-RU"/>
        </w:rPr>
        <w:t xml:space="preserve"> </w:t>
      </w:r>
    </w:p>
    <w:p w:rsidR="007E68CB" w:rsidRPr="007E68CB" w:rsidRDefault="007E68CB" w:rsidP="007E68CB">
      <w:pPr>
        <w:shd w:val="clear" w:color="auto" w:fill="FFFFFF"/>
        <w:spacing w:after="0"/>
        <w:ind w:firstLine="360"/>
        <w:jc w:val="both"/>
        <w:rPr>
          <w:rFonts w:eastAsia="Times New Roman" w:cs="Times New Roman"/>
          <w:color w:val="000000"/>
          <w:szCs w:val="28"/>
          <w:lang w:eastAsia="ru-RU"/>
        </w:rPr>
      </w:pPr>
      <w:proofErr w:type="gramStart"/>
      <w:r w:rsidRPr="007E68CB">
        <w:rPr>
          <w:rFonts w:ascii="Roboto-Regular" w:eastAsia="Times New Roman" w:hAnsi="Roboto-Regular" w:cs="Times New Roman"/>
          <w:color w:val="000000"/>
          <w:szCs w:val="28"/>
          <w:lang w:eastAsia="ru-RU"/>
        </w:rPr>
        <w:t>Для решения поставленных задач педагог использует объяснительно - иллюстративный метод, который состоит в предъявлении дошкольникам информации разными способами - зрительным, слуховым, речевым и др., исследовательский метод, который  предполагает проявление одной или нескольких сторон творческой деятельности (главное обратить внимание на подготовленность каждого ребёнка), эвристический метод: дети решают проблемную задачу с помощью педагога, его вопрос содержит частичное решение проблемы или его этапы.</w:t>
      </w:r>
      <w:proofErr w:type="gramEnd"/>
    </w:p>
    <w:p w:rsidR="007E68CB" w:rsidRPr="007E68CB" w:rsidRDefault="007E68CB" w:rsidP="007E68CB">
      <w:pPr>
        <w:ind w:firstLine="708"/>
        <w:jc w:val="both"/>
      </w:pPr>
      <w:r w:rsidRPr="007E68CB">
        <w:t xml:space="preserve">Организованное художественное восприятие произведений искусства исключает пассивное, незаинтересованное созерцание. Восприятие будет более глубоким, если органично сольется с игровыми действиями дошкольников. Поэтому педагогом по </w:t>
      </w:r>
      <w:proofErr w:type="spellStart"/>
      <w:r w:rsidRPr="007E68CB">
        <w:t>изодеятельности</w:t>
      </w:r>
      <w:proofErr w:type="spellEnd"/>
      <w:r w:rsidRPr="007E68CB">
        <w:t xml:space="preserve"> была разработана и изготовлена серия дидактических игр </w:t>
      </w:r>
      <w:r w:rsidR="006532A8">
        <w:rPr>
          <w:b/>
          <w:color w:val="C00000"/>
        </w:rPr>
        <w:t>(слайд 18</w:t>
      </w:r>
      <w:r w:rsidRPr="007E68CB">
        <w:rPr>
          <w:b/>
          <w:color w:val="C00000"/>
        </w:rPr>
        <w:t>)</w:t>
      </w:r>
      <w:r w:rsidRPr="007E68CB">
        <w:t xml:space="preserve"> по ознакомлению с искусством. Данная серия игр используется не только на занятиях педагогом по </w:t>
      </w:r>
      <w:proofErr w:type="spellStart"/>
      <w:r w:rsidRPr="007E68CB">
        <w:t>изодеятельности</w:t>
      </w:r>
      <w:proofErr w:type="spellEnd"/>
      <w:r w:rsidRPr="007E68CB">
        <w:t xml:space="preserve">, но и воспитателями на группах в совместной деятельности с детьми, что позволяет более глубоко и дифференцированно, адресно построить образовательный процесс с учетом склонностей и предпочтений каждого ребенка. </w:t>
      </w:r>
      <w:r w:rsidRPr="007E68CB">
        <w:rPr>
          <w:i/>
          <w:color w:val="auto"/>
          <w:szCs w:val="28"/>
        </w:rPr>
        <w:t xml:space="preserve"> </w:t>
      </w:r>
    </w:p>
    <w:p w:rsidR="007E68CB" w:rsidRDefault="007E68CB" w:rsidP="007E68CB">
      <w:pPr>
        <w:spacing w:after="0"/>
        <w:ind w:firstLine="708"/>
        <w:jc w:val="both"/>
        <w:rPr>
          <w:color w:val="auto"/>
          <w:szCs w:val="28"/>
        </w:rPr>
      </w:pPr>
      <w:proofErr w:type="gramStart"/>
      <w:r w:rsidRPr="007E68CB">
        <w:rPr>
          <w:color w:val="auto"/>
          <w:spacing w:val="-1"/>
          <w:szCs w:val="28"/>
        </w:rPr>
        <w:t xml:space="preserve">Наблюдения и творческие задания </w:t>
      </w:r>
      <w:r w:rsidRPr="007E68CB">
        <w:rPr>
          <w:color w:val="auto"/>
          <w:spacing w:val="2"/>
          <w:szCs w:val="28"/>
        </w:rPr>
        <w:t xml:space="preserve">показали, что в результате проведенного обучения </w:t>
      </w:r>
      <w:r w:rsidRPr="007E68CB">
        <w:rPr>
          <w:color w:val="auto"/>
          <w:szCs w:val="28"/>
        </w:rPr>
        <w:t xml:space="preserve">ребенок имеет представление о видах и жанрах  изобразительного искусства; знает названия основных и составных терминов (живопись, графика, пейзаж, натюрморт, перспектива, линия горизонта, портрет, колорит, палитра, орнамент, симметрия, роспись); имеет  представление о творчестве </w:t>
      </w:r>
      <w:r w:rsidR="0076069B">
        <w:rPr>
          <w:color w:val="auto"/>
          <w:szCs w:val="28"/>
        </w:rPr>
        <w:t xml:space="preserve">художников </w:t>
      </w:r>
      <w:r w:rsidRPr="007E68CB">
        <w:rPr>
          <w:color w:val="auto"/>
          <w:szCs w:val="28"/>
        </w:rPr>
        <w:t>И.И. Шишкина, В.М. Васнецова, И.Я. Левитана, А.А. Айвазовского, М.А. Врубеля;</w:t>
      </w:r>
      <w:proofErr w:type="gramEnd"/>
      <w:r w:rsidRPr="007E68CB">
        <w:rPr>
          <w:color w:val="auto"/>
          <w:szCs w:val="28"/>
        </w:rPr>
        <w:t xml:space="preserve"> умеет высказаться о картинах,  и предметах декоративно - прикладного искусства; знает и различает виды народных промыслов - Дымка, Городец, Гжель, Хохлома, применят разнообразные способы передачи изображения на лист.</w:t>
      </w:r>
    </w:p>
    <w:p w:rsidR="00F73457" w:rsidRDefault="0076069B" w:rsidP="00F73457">
      <w:pPr>
        <w:spacing w:after="0"/>
        <w:ind w:firstLine="708"/>
        <w:jc w:val="both"/>
        <w:rPr>
          <w:b/>
          <w:color w:val="C00000"/>
        </w:rPr>
      </w:pPr>
      <w:r>
        <w:rPr>
          <w:color w:val="auto"/>
          <w:szCs w:val="28"/>
        </w:rPr>
        <w:t xml:space="preserve">В результате работы с детьми педагог выявляет одаренных детей. </w:t>
      </w:r>
      <w:r w:rsidR="00702CD6">
        <w:rPr>
          <w:color w:val="auto"/>
          <w:szCs w:val="28"/>
        </w:rPr>
        <w:t>И выстраивает индивидуальный образовательный маршрут для конкретного ребенка</w:t>
      </w:r>
      <w:proofErr w:type="gramStart"/>
      <w:r w:rsidR="00702CD6">
        <w:rPr>
          <w:color w:val="auto"/>
          <w:szCs w:val="28"/>
        </w:rPr>
        <w:t>.</w:t>
      </w:r>
      <w:proofErr w:type="gramEnd"/>
      <w:r w:rsidR="00702CD6">
        <w:rPr>
          <w:color w:val="auto"/>
          <w:szCs w:val="28"/>
        </w:rPr>
        <w:t xml:space="preserve"> </w:t>
      </w:r>
      <w:r w:rsidR="00702CD6" w:rsidRPr="007E68CB">
        <w:rPr>
          <w:b/>
          <w:color w:val="C00000"/>
        </w:rPr>
        <w:t>(</w:t>
      </w:r>
      <w:proofErr w:type="gramStart"/>
      <w:r w:rsidR="00702CD6" w:rsidRPr="007E68CB">
        <w:rPr>
          <w:b/>
          <w:color w:val="C00000"/>
        </w:rPr>
        <w:t>с</w:t>
      </w:r>
      <w:proofErr w:type="gramEnd"/>
      <w:r w:rsidR="00702CD6" w:rsidRPr="007E68CB">
        <w:rPr>
          <w:b/>
          <w:color w:val="C00000"/>
        </w:rPr>
        <w:t>лайд</w:t>
      </w:r>
      <w:r w:rsidR="00702CD6">
        <w:rPr>
          <w:b/>
          <w:color w:val="C00000"/>
        </w:rPr>
        <w:t xml:space="preserve"> </w:t>
      </w:r>
      <w:r w:rsidR="006532A8">
        <w:rPr>
          <w:b/>
          <w:color w:val="C00000"/>
        </w:rPr>
        <w:t>19, 20</w:t>
      </w:r>
      <w:r w:rsidR="000C20EF">
        <w:rPr>
          <w:b/>
          <w:color w:val="C00000"/>
        </w:rPr>
        <w:t xml:space="preserve">) </w:t>
      </w:r>
      <w:r w:rsidR="00702CD6">
        <w:rPr>
          <w:color w:val="auto"/>
        </w:rPr>
        <w:t xml:space="preserve">Методическое сопровождение индивидуальной работы осуществляется по </w:t>
      </w:r>
      <w:r w:rsidR="00F73457" w:rsidRPr="00F73457">
        <w:rPr>
          <w:rFonts w:eastAsia="Times New Roman" w:cs="Times New Roman"/>
          <w:bCs/>
          <w:color w:val="000000"/>
          <w:szCs w:val="28"/>
          <w:lang w:eastAsia="ru-RU"/>
        </w:rPr>
        <w:t xml:space="preserve">методике </w:t>
      </w:r>
      <w:r w:rsidR="00F73457" w:rsidRPr="00F73457">
        <w:rPr>
          <w:rFonts w:eastAsia="Times New Roman" w:cs="Times New Roman"/>
          <w:color w:val="auto"/>
          <w:szCs w:val="28"/>
          <w:lang w:eastAsia="ru-RU"/>
        </w:rPr>
        <w:t>авторов С.В. Кузнецова, Е.Б. Рудакова, Е.А. Терских «Дл</w:t>
      </w:r>
      <w:r w:rsidR="00F73457">
        <w:rPr>
          <w:rFonts w:eastAsia="Times New Roman" w:cs="Times New Roman"/>
          <w:color w:val="auto"/>
          <w:szCs w:val="28"/>
          <w:lang w:eastAsia="ru-RU"/>
        </w:rPr>
        <w:t>я развития одаренности ребенка»,</w:t>
      </w:r>
      <w:r w:rsidR="00F73457" w:rsidRPr="00F73457">
        <w:rPr>
          <w:rFonts w:eastAsia="Times New Roman" w:cs="Times New Roman"/>
          <w:color w:val="auto"/>
          <w:szCs w:val="28"/>
          <w:lang w:eastAsia="ru-RU"/>
        </w:rPr>
        <w:t xml:space="preserve"> </w:t>
      </w:r>
      <w:r w:rsidR="00F73457">
        <w:rPr>
          <w:color w:val="auto"/>
        </w:rPr>
        <w:t xml:space="preserve">где представлены занятия для одаренных детей, способствующие развитию их творческого потенциала </w:t>
      </w:r>
      <w:r w:rsidR="00F73457">
        <w:rPr>
          <w:color w:val="auto"/>
        </w:rPr>
        <w:lastRenderedPageBreak/>
        <w:t xml:space="preserve">и изобразительных умений и навыков. </w:t>
      </w:r>
      <w:r w:rsidR="00F73457" w:rsidRPr="00F73457">
        <w:rPr>
          <w:rFonts w:eastAsia="Times New Roman" w:cs="Times New Roman"/>
          <w:color w:val="auto"/>
          <w:szCs w:val="28"/>
          <w:lang w:eastAsia="ru-RU"/>
        </w:rPr>
        <w:t>В эти занятия входят блоки упражнений и игр, которые условно разделены на комплексы</w:t>
      </w:r>
      <w:r w:rsidR="00702CD6">
        <w:rPr>
          <w:color w:val="auto"/>
        </w:rPr>
        <w:t>,</w:t>
      </w:r>
      <w:r w:rsidR="00F73457">
        <w:rPr>
          <w:color w:val="auto"/>
        </w:rPr>
        <w:t xml:space="preserve"> вы их видите на экране</w:t>
      </w:r>
      <w:proofErr w:type="gramStart"/>
      <w:r w:rsidR="00F73457">
        <w:rPr>
          <w:color w:val="auto"/>
        </w:rPr>
        <w:t>.</w:t>
      </w:r>
      <w:proofErr w:type="gramEnd"/>
      <w:r w:rsidR="00702CD6">
        <w:rPr>
          <w:color w:val="auto"/>
        </w:rPr>
        <w:t xml:space="preserve"> </w:t>
      </w:r>
      <w:r w:rsidR="00702CD6" w:rsidRPr="007E68CB">
        <w:rPr>
          <w:b/>
          <w:color w:val="C00000"/>
        </w:rPr>
        <w:t>(</w:t>
      </w:r>
      <w:proofErr w:type="gramStart"/>
      <w:r w:rsidR="00702CD6" w:rsidRPr="007E68CB">
        <w:rPr>
          <w:b/>
          <w:color w:val="C00000"/>
        </w:rPr>
        <w:t>с</w:t>
      </w:r>
      <w:proofErr w:type="gramEnd"/>
      <w:r w:rsidR="00702CD6" w:rsidRPr="007E68CB">
        <w:rPr>
          <w:b/>
          <w:color w:val="C00000"/>
        </w:rPr>
        <w:t>лайд</w:t>
      </w:r>
      <w:r w:rsidR="00702CD6">
        <w:rPr>
          <w:b/>
          <w:color w:val="C00000"/>
        </w:rPr>
        <w:t xml:space="preserve"> </w:t>
      </w:r>
      <w:r w:rsidR="006532A8">
        <w:rPr>
          <w:b/>
          <w:color w:val="C00000"/>
        </w:rPr>
        <w:t>21</w:t>
      </w:r>
      <w:r w:rsidR="00702CD6" w:rsidRPr="007E68CB">
        <w:rPr>
          <w:b/>
          <w:color w:val="C00000"/>
        </w:rPr>
        <w:t>)</w:t>
      </w:r>
      <w:r w:rsidR="00702CD6">
        <w:rPr>
          <w:b/>
          <w:color w:val="C00000"/>
        </w:rPr>
        <w:t xml:space="preserve">  </w:t>
      </w:r>
    </w:p>
    <w:p w:rsidR="00F73457" w:rsidRDefault="00F73457" w:rsidP="00F73457">
      <w:pPr>
        <w:spacing w:after="0"/>
        <w:ind w:firstLine="708"/>
        <w:jc w:val="both"/>
        <w:rPr>
          <w:b/>
          <w:color w:val="C00000"/>
        </w:rPr>
      </w:pPr>
    </w:p>
    <w:p w:rsidR="00F73457" w:rsidRPr="008B61F3" w:rsidRDefault="00F73457" w:rsidP="008B61F3">
      <w:pPr>
        <w:shd w:val="clear" w:color="auto" w:fill="FFFFFF"/>
        <w:spacing w:after="0"/>
        <w:ind w:firstLine="0"/>
        <w:jc w:val="left"/>
        <w:rPr>
          <w:rFonts w:eastAsia="Times New Roman" w:cs="Times New Roman"/>
          <w:i/>
          <w:color w:val="auto"/>
          <w:szCs w:val="28"/>
          <w:lang w:eastAsia="ru-RU"/>
        </w:rPr>
      </w:pPr>
      <w:r w:rsidRPr="008B61F3">
        <w:rPr>
          <w:rFonts w:eastAsia="Times New Roman" w:cs="Times New Roman"/>
          <w:i/>
          <w:color w:val="auto"/>
          <w:szCs w:val="28"/>
          <w:lang w:eastAsia="ru-RU"/>
        </w:rPr>
        <w:t>1. Комплекс творческих заданий на развитие особого эстетического отношения к миру.</w:t>
      </w:r>
    </w:p>
    <w:p w:rsidR="00F73457" w:rsidRPr="008B61F3" w:rsidRDefault="00F73457" w:rsidP="008B61F3">
      <w:pPr>
        <w:shd w:val="clear" w:color="auto" w:fill="FFFFFF"/>
        <w:spacing w:after="0"/>
        <w:ind w:firstLine="0"/>
        <w:jc w:val="left"/>
        <w:rPr>
          <w:rFonts w:eastAsia="Times New Roman" w:cs="Times New Roman"/>
          <w:i/>
          <w:color w:val="auto"/>
          <w:szCs w:val="28"/>
          <w:lang w:eastAsia="ru-RU"/>
        </w:rPr>
      </w:pPr>
      <w:r w:rsidRPr="008B61F3">
        <w:rPr>
          <w:rFonts w:eastAsia="Times New Roman" w:cs="Times New Roman"/>
          <w:i/>
          <w:color w:val="auto"/>
          <w:szCs w:val="28"/>
          <w:lang w:eastAsia="ru-RU"/>
        </w:rPr>
        <w:t xml:space="preserve">- Блок упражнений на развитие наблюдательности. </w:t>
      </w:r>
    </w:p>
    <w:p w:rsidR="00F73457" w:rsidRPr="008B61F3" w:rsidRDefault="00F73457" w:rsidP="008B61F3">
      <w:pPr>
        <w:shd w:val="clear" w:color="auto" w:fill="FFFFFF"/>
        <w:spacing w:after="0"/>
        <w:ind w:firstLine="0"/>
        <w:jc w:val="left"/>
        <w:rPr>
          <w:rFonts w:eastAsia="Times New Roman" w:cs="Times New Roman"/>
          <w:i/>
          <w:color w:val="auto"/>
          <w:szCs w:val="28"/>
          <w:lang w:eastAsia="ru-RU"/>
        </w:rPr>
      </w:pPr>
      <w:r w:rsidRPr="008B61F3">
        <w:rPr>
          <w:rFonts w:eastAsia="Times New Roman" w:cs="Times New Roman"/>
          <w:i/>
          <w:color w:val="auto"/>
          <w:szCs w:val="28"/>
          <w:lang w:eastAsia="ru-RU"/>
        </w:rPr>
        <w:t>- Блок упражнений на развитие образной памяти.</w:t>
      </w:r>
    </w:p>
    <w:p w:rsidR="00F73457" w:rsidRPr="008B61F3" w:rsidRDefault="00F73457" w:rsidP="008B61F3">
      <w:pPr>
        <w:shd w:val="clear" w:color="auto" w:fill="FFFFFF"/>
        <w:spacing w:after="0"/>
        <w:ind w:firstLine="0"/>
        <w:jc w:val="left"/>
        <w:rPr>
          <w:rFonts w:eastAsia="Times New Roman" w:cs="Times New Roman"/>
          <w:i/>
          <w:color w:val="auto"/>
          <w:szCs w:val="28"/>
          <w:lang w:eastAsia="ru-RU"/>
        </w:rPr>
      </w:pPr>
      <w:r w:rsidRPr="008B61F3">
        <w:rPr>
          <w:rFonts w:eastAsia="Times New Roman" w:cs="Times New Roman"/>
          <w:i/>
          <w:color w:val="auto"/>
          <w:szCs w:val="28"/>
          <w:lang w:eastAsia="ru-RU"/>
        </w:rPr>
        <w:t>2. Комплекс творческих заданий, помогающих создать художественный образ.</w:t>
      </w:r>
    </w:p>
    <w:p w:rsidR="00F73457" w:rsidRPr="008B61F3" w:rsidRDefault="00F73457" w:rsidP="008B61F3">
      <w:pPr>
        <w:shd w:val="clear" w:color="auto" w:fill="FFFFFF"/>
        <w:spacing w:after="0"/>
        <w:ind w:firstLine="0"/>
        <w:jc w:val="left"/>
        <w:rPr>
          <w:rFonts w:eastAsia="Times New Roman" w:cs="Times New Roman"/>
          <w:i/>
          <w:color w:val="auto"/>
          <w:szCs w:val="28"/>
          <w:lang w:eastAsia="ru-RU"/>
        </w:rPr>
      </w:pPr>
      <w:r w:rsidRPr="008B61F3">
        <w:rPr>
          <w:rFonts w:eastAsia="Times New Roman" w:cs="Times New Roman"/>
          <w:i/>
          <w:color w:val="auto"/>
          <w:szCs w:val="28"/>
          <w:lang w:eastAsia="ru-RU"/>
        </w:rPr>
        <w:t xml:space="preserve">- Блок упражнений на развитие </w:t>
      </w:r>
      <w:proofErr w:type="spellStart"/>
      <w:r w:rsidRPr="008B61F3">
        <w:rPr>
          <w:rFonts w:eastAsia="Times New Roman" w:cs="Times New Roman"/>
          <w:i/>
          <w:color w:val="auto"/>
          <w:szCs w:val="28"/>
          <w:lang w:eastAsia="ru-RU"/>
        </w:rPr>
        <w:t>эмпатии</w:t>
      </w:r>
      <w:proofErr w:type="spellEnd"/>
      <w:r w:rsidRPr="008B61F3">
        <w:rPr>
          <w:rFonts w:eastAsia="Times New Roman" w:cs="Times New Roman"/>
          <w:i/>
          <w:color w:val="auto"/>
          <w:szCs w:val="28"/>
          <w:lang w:eastAsia="ru-RU"/>
        </w:rPr>
        <w:t>.</w:t>
      </w:r>
    </w:p>
    <w:p w:rsidR="00F73457" w:rsidRPr="008B61F3" w:rsidRDefault="00F73457" w:rsidP="008B61F3">
      <w:pPr>
        <w:shd w:val="clear" w:color="auto" w:fill="FFFFFF"/>
        <w:spacing w:after="0"/>
        <w:ind w:firstLine="0"/>
        <w:jc w:val="left"/>
        <w:rPr>
          <w:rFonts w:eastAsia="Times New Roman" w:cs="Times New Roman"/>
          <w:i/>
          <w:color w:val="auto"/>
          <w:szCs w:val="28"/>
          <w:lang w:eastAsia="ru-RU"/>
        </w:rPr>
      </w:pPr>
      <w:r w:rsidRPr="008B61F3">
        <w:rPr>
          <w:rFonts w:eastAsia="Times New Roman" w:cs="Times New Roman"/>
          <w:i/>
          <w:color w:val="auto"/>
          <w:szCs w:val="28"/>
          <w:lang w:eastAsia="ru-RU"/>
        </w:rPr>
        <w:t>- Блок упражнений на развитие креативности.</w:t>
      </w:r>
    </w:p>
    <w:p w:rsidR="00F73457" w:rsidRPr="008B61F3" w:rsidRDefault="00F73457" w:rsidP="008B61F3">
      <w:pPr>
        <w:shd w:val="clear" w:color="auto" w:fill="FFFFFF"/>
        <w:spacing w:after="0"/>
        <w:ind w:firstLine="0"/>
        <w:jc w:val="left"/>
        <w:rPr>
          <w:rFonts w:eastAsia="Times New Roman" w:cs="Times New Roman"/>
          <w:i/>
          <w:color w:val="auto"/>
          <w:szCs w:val="28"/>
          <w:lang w:eastAsia="ru-RU"/>
        </w:rPr>
      </w:pPr>
      <w:r w:rsidRPr="008B61F3">
        <w:rPr>
          <w:rFonts w:eastAsia="Times New Roman" w:cs="Times New Roman"/>
          <w:i/>
          <w:color w:val="auto"/>
          <w:szCs w:val="28"/>
          <w:lang w:eastAsia="ru-RU"/>
        </w:rPr>
        <w:t>3. Комплекс творческих заданий для художественного развития ребенка.</w:t>
      </w:r>
    </w:p>
    <w:p w:rsidR="008B61F3" w:rsidRDefault="008B61F3" w:rsidP="008B61F3">
      <w:pPr>
        <w:spacing w:after="0"/>
        <w:ind w:firstLine="0"/>
        <w:jc w:val="both"/>
        <w:rPr>
          <w:rFonts w:cs="Times New Roman"/>
          <w:color w:val="auto"/>
          <w:szCs w:val="28"/>
        </w:rPr>
      </w:pPr>
    </w:p>
    <w:p w:rsidR="00F73457" w:rsidRPr="00F73457" w:rsidRDefault="00501044" w:rsidP="008B61F3">
      <w:pPr>
        <w:spacing w:after="0"/>
        <w:ind w:firstLine="0"/>
        <w:jc w:val="both"/>
        <w:rPr>
          <w:rFonts w:cs="Times New Roman"/>
          <w:b/>
          <w:color w:val="FF0000"/>
          <w:szCs w:val="28"/>
        </w:rPr>
      </w:pPr>
      <w:r w:rsidRPr="00501044">
        <w:rPr>
          <w:rFonts w:cs="Times New Roman"/>
          <w:color w:val="auto"/>
          <w:szCs w:val="28"/>
        </w:rPr>
        <w:t>Я приведу пример одного из заданий</w:t>
      </w:r>
      <w:r w:rsidR="00F73457" w:rsidRPr="00501044">
        <w:rPr>
          <w:rFonts w:cs="Times New Roman"/>
          <w:color w:val="auto"/>
          <w:szCs w:val="28"/>
        </w:rPr>
        <w:t xml:space="preserve"> </w:t>
      </w:r>
      <w:r w:rsidRPr="00501044">
        <w:rPr>
          <w:rFonts w:cs="Times New Roman"/>
          <w:color w:val="auto"/>
          <w:szCs w:val="28"/>
        </w:rPr>
        <w:t>д</w:t>
      </w:r>
      <w:r w:rsidR="00F73457" w:rsidRPr="00F73457">
        <w:rPr>
          <w:rFonts w:cs="Times New Roman"/>
          <w:color w:val="auto"/>
          <w:szCs w:val="28"/>
        </w:rPr>
        <w:t xml:space="preserve">ля детей 4-5 лет. </w:t>
      </w:r>
      <w:r w:rsidR="00F73457" w:rsidRPr="00032537">
        <w:rPr>
          <w:rFonts w:cs="Times New Roman"/>
          <w:color w:val="auto"/>
          <w:szCs w:val="28"/>
          <w:u w:val="single"/>
        </w:rPr>
        <w:t>«Такие разные собачки»</w:t>
      </w:r>
      <w:r w:rsidRPr="00501044">
        <w:rPr>
          <w:rFonts w:cs="Times New Roman"/>
          <w:b/>
          <w:color w:val="FF0000"/>
          <w:szCs w:val="28"/>
        </w:rPr>
        <w:t xml:space="preserve"> </w:t>
      </w:r>
      <w:r w:rsidRPr="00F73457">
        <w:rPr>
          <w:rFonts w:cs="Times New Roman"/>
          <w:b/>
          <w:color w:val="FF0000"/>
          <w:szCs w:val="28"/>
        </w:rPr>
        <w:t>(Слайд</w:t>
      </w:r>
      <w:r w:rsidR="006532A8">
        <w:rPr>
          <w:rFonts w:cs="Times New Roman"/>
          <w:b/>
          <w:color w:val="FF0000"/>
          <w:szCs w:val="28"/>
        </w:rPr>
        <w:t xml:space="preserve"> 22</w:t>
      </w:r>
      <w:r w:rsidRPr="00F73457">
        <w:rPr>
          <w:rFonts w:cs="Times New Roman"/>
          <w:b/>
          <w:color w:val="FF0000"/>
          <w:szCs w:val="28"/>
        </w:rPr>
        <w:t>)</w:t>
      </w:r>
    </w:p>
    <w:p w:rsidR="00F73457" w:rsidRPr="00F73457" w:rsidRDefault="00F73457" w:rsidP="008B61F3">
      <w:pPr>
        <w:ind w:firstLine="0"/>
        <w:jc w:val="both"/>
        <w:rPr>
          <w:rFonts w:cs="Times New Roman"/>
          <w:color w:val="auto"/>
          <w:szCs w:val="28"/>
        </w:rPr>
      </w:pPr>
      <w:r>
        <w:rPr>
          <w:rFonts w:cs="Times New Roman"/>
          <w:color w:val="auto"/>
          <w:szCs w:val="28"/>
        </w:rPr>
        <w:t>«</w:t>
      </w:r>
      <w:r w:rsidRPr="00F73457">
        <w:rPr>
          <w:rFonts w:cs="Times New Roman"/>
          <w:color w:val="auto"/>
          <w:szCs w:val="28"/>
        </w:rPr>
        <w:t xml:space="preserve">Рассказать историю про веселых щенков: </w:t>
      </w:r>
      <w:proofErr w:type="spellStart"/>
      <w:r w:rsidRPr="00F73457">
        <w:rPr>
          <w:rFonts w:cs="Times New Roman"/>
          <w:color w:val="auto"/>
          <w:szCs w:val="28"/>
        </w:rPr>
        <w:t>Пушистика</w:t>
      </w:r>
      <w:proofErr w:type="spellEnd"/>
      <w:r w:rsidRPr="00F73457">
        <w:rPr>
          <w:rFonts w:cs="Times New Roman"/>
          <w:color w:val="auto"/>
          <w:szCs w:val="28"/>
        </w:rPr>
        <w:t>, Кудряша и Пуговки. Во время рассказа показать способы рисования всех собачек – прямой штриховкой, спиральной линией, не отрывая руку от листа и формируя пятно точками. Если дети испытывают трудности при выполнении фигуры животного, можно нарисовать контур фигур собачек для</w:t>
      </w:r>
      <w:r w:rsidR="00032537">
        <w:rPr>
          <w:rFonts w:cs="Times New Roman"/>
          <w:color w:val="auto"/>
          <w:szCs w:val="28"/>
        </w:rPr>
        <w:t xml:space="preserve"> штрихования разными способами</w:t>
      </w:r>
      <w:r>
        <w:rPr>
          <w:rFonts w:cs="Times New Roman"/>
          <w:color w:val="auto"/>
          <w:szCs w:val="28"/>
        </w:rPr>
        <w:t>»</w:t>
      </w:r>
    </w:p>
    <w:p w:rsidR="00F73457" w:rsidRDefault="00F73457" w:rsidP="008B61F3">
      <w:pPr>
        <w:ind w:firstLine="708"/>
        <w:jc w:val="both"/>
        <w:rPr>
          <w:rFonts w:cs="Times New Roman"/>
          <w:color w:val="auto"/>
          <w:szCs w:val="28"/>
        </w:rPr>
      </w:pPr>
      <w:r w:rsidRPr="00F73457">
        <w:rPr>
          <w:rFonts w:cs="Times New Roman"/>
          <w:color w:val="auto"/>
          <w:szCs w:val="28"/>
        </w:rPr>
        <w:t>В результате ребенок выполняет графическое изображения разными способами штриховки, собирая пятно в образ собачки, детально прорисовывая изображение.</w:t>
      </w:r>
    </w:p>
    <w:p w:rsidR="00032537" w:rsidRPr="00032537" w:rsidRDefault="00032537" w:rsidP="00032537">
      <w:pPr>
        <w:jc w:val="both"/>
        <w:rPr>
          <w:rFonts w:cs="Times New Roman"/>
          <w:b/>
          <w:color w:val="auto"/>
          <w:szCs w:val="28"/>
          <w:u w:val="single"/>
        </w:rPr>
      </w:pPr>
      <w:r>
        <w:rPr>
          <w:rFonts w:cs="Times New Roman"/>
          <w:color w:val="auto"/>
          <w:szCs w:val="28"/>
        </w:rPr>
        <w:t xml:space="preserve">И задание для детей 3-5 лет </w:t>
      </w:r>
      <w:r w:rsidRPr="00032537">
        <w:rPr>
          <w:rFonts w:cs="Times New Roman"/>
          <w:color w:val="auto"/>
          <w:szCs w:val="28"/>
          <w:u w:val="single"/>
        </w:rPr>
        <w:t>«Загадки карандаша»</w:t>
      </w:r>
      <w:r w:rsidRPr="00032537">
        <w:rPr>
          <w:rFonts w:cs="Times New Roman"/>
          <w:b/>
          <w:color w:val="FF0000"/>
          <w:szCs w:val="28"/>
        </w:rPr>
        <w:t xml:space="preserve"> </w:t>
      </w:r>
      <w:r w:rsidRPr="00F73457">
        <w:rPr>
          <w:rFonts w:cs="Times New Roman"/>
          <w:b/>
          <w:color w:val="FF0000"/>
          <w:szCs w:val="28"/>
        </w:rPr>
        <w:t>(Слайд</w:t>
      </w:r>
      <w:r w:rsidR="006532A8">
        <w:rPr>
          <w:rFonts w:cs="Times New Roman"/>
          <w:b/>
          <w:color w:val="FF0000"/>
          <w:szCs w:val="28"/>
        </w:rPr>
        <w:t xml:space="preserve"> 23</w:t>
      </w:r>
      <w:r w:rsidRPr="00F73457">
        <w:rPr>
          <w:rFonts w:cs="Times New Roman"/>
          <w:b/>
          <w:color w:val="FF0000"/>
          <w:szCs w:val="28"/>
        </w:rPr>
        <w:t>)</w:t>
      </w:r>
    </w:p>
    <w:p w:rsidR="00032537" w:rsidRDefault="00032537" w:rsidP="00032537">
      <w:pPr>
        <w:spacing w:line="276" w:lineRule="auto"/>
        <w:ind w:firstLine="708"/>
        <w:jc w:val="both"/>
        <w:rPr>
          <w:rFonts w:cs="Times New Roman"/>
          <w:color w:val="auto"/>
          <w:szCs w:val="28"/>
        </w:rPr>
      </w:pPr>
      <w:r w:rsidRPr="00032537">
        <w:rPr>
          <w:rFonts w:cs="Times New Roman"/>
          <w:color w:val="auto"/>
          <w:szCs w:val="28"/>
        </w:rPr>
        <w:t>На листе бумаге изображена четкая характерная линия. Это могут быть ломаные, округлые, острые линии</w:t>
      </w:r>
      <w:r>
        <w:rPr>
          <w:rFonts w:cs="Times New Roman"/>
          <w:color w:val="auto"/>
          <w:szCs w:val="28"/>
        </w:rPr>
        <w:t xml:space="preserve"> </w:t>
      </w:r>
      <w:r w:rsidRPr="00032537">
        <w:rPr>
          <w:rFonts w:cs="Times New Roman"/>
          <w:color w:val="auto"/>
          <w:szCs w:val="28"/>
        </w:rPr>
        <w:t>-</w:t>
      </w:r>
      <w:r>
        <w:rPr>
          <w:rFonts w:cs="Times New Roman"/>
          <w:color w:val="auto"/>
          <w:szCs w:val="28"/>
        </w:rPr>
        <w:t xml:space="preserve"> </w:t>
      </w:r>
      <w:r w:rsidRPr="00032537">
        <w:rPr>
          <w:rFonts w:cs="Times New Roman"/>
          <w:color w:val="auto"/>
          <w:szCs w:val="28"/>
        </w:rPr>
        <w:t>характерные графические изображения. Ребенку предлагаем по характеру линии догадаться, кто спрятался на листе, и дорисовать этот представленный образ. Дать название рисунку.</w:t>
      </w:r>
    </w:p>
    <w:p w:rsidR="008F0BEA" w:rsidRDefault="008F0BEA" w:rsidP="008B61F3">
      <w:pPr>
        <w:spacing w:after="0"/>
        <w:ind w:firstLine="708"/>
        <w:jc w:val="both"/>
        <w:rPr>
          <w:color w:val="auto"/>
          <w:szCs w:val="28"/>
        </w:rPr>
      </w:pPr>
      <w:r>
        <w:rPr>
          <w:color w:val="auto"/>
          <w:szCs w:val="28"/>
        </w:rPr>
        <w:t xml:space="preserve">Об итогах такой работы говорят результаты городских творческих  конкурсов </w:t>
      </w:r>
      <w:r w:rsidR="008B61F3">
        <w:rPr>
          <w:b/>
          <w:color w:val="C00000"/>
        </w:rPr>
        <w:t xml:space="preserve">(слайд </w:t>
      </w:r>
      <w:r w:rsidR="006532A8">
        <w:rPr>
          <w:b/>
          <w:color w:val="C00000"/>
        </w:rPr>
        <w:t>24</w:t>
      </w:r>
      <w:r w:rsidRPr="007E68CB">
        <w:rPr>
          <w:b/>
          <w:color w:val="C00000"/>
        </w:rPr>
        <w:t>)</w:t>
      </w:r>
      <w:r w:rsidR="00032537">
        <w:rPr>
          <w:b/>
          <w:color w:val="C00000"/>
        </w:rPr>
        <w:t xml:space="preserve">, </w:t>
      </w:r>
      <w:r w:rsidR="00032537" w:rsidRPr="00032537">
        <w:rPr>
          <w:color w:val="auto"/>
        </w:rPr>
        <w:t>в которых наши дети занимают призовые места</w:t>
      </w:r>
      <w:r w:rsidR="00032537">
        <w:rPr>
          <w:color w:val="auto"/>
        </w:rPr>
        <w:t>.</w:t>
      </w:r>
    </w:p>
    <w:p w:rsidR="008F0BEA" w:rsidRPr="008F0BEA" w:rsidRDefault="008F0BEA" w:rsidP="008B61F3">
      <w:pPr>
        <w:spacing w:after="0"/>
        <w:ind w:firstLine="708"/>
        <w:jc w:val="both"/>
        <w:rPr>
          <w:color w:val="auto"/>
          <w:szCs w:val="28"/>
        </w:rPr>
      </w:pPr>
    </w:p>
    <w:p w:rsidR="00032537" w:rsidRDefault="007E68CB" w:rsidP="00032537">
      <w:pPr>
        <w:spacing w:after="0"/>
        <w:jc w:val="both"/>
      </w:pPr>
      <w:r w:rsidRPr="007E68CB">
        <w:t xml:space="preserve">Использование программы «Творчество» решает проблему разобщенности целей и задач участников образовательного процесса, а проектно-тематическое планирование </w:t>
      </w:r>
      <w:r w:rsidR="00032537">
        <w:t xml:space="preserve"> </w:t>
      </w:r>
      <w:r w:rsidRPr="007E68CB">
        <w:t xml:space="preserve">создает условия </w:t>
      </w:r>
      <w:r w:rsidR="00032537">
        <w:t xml:space="preserve"> </w:t>
      </w:r>
      <w:r w:rsidRPr="007E68CB">
        <w:t xml:space="preserve">для </w:t>
      </w:r>
      <w:r w:rsidR="00032537">
        <w:t xml:space="preserve"> </w:t>
      </w:r>
      <w:r w:rsidRPr="007E68CB">
        <w:t xml:space="preserve">вовлечения </w:t>
      </w:r>
    </w:p>
    <w:p w:rsidR="007E68CB" w:rsidRPr="007E68CB" w:rsidRDefault="006532A8" w:rsidP="00032537">
      <w:pPr>
        <w:spacing w:after="0"/>
        <w:ind w:firstLine="0"/>
        <w:jc w:val="both"/>
      </w:pPr>
      <w:r>
        <w:rPr>
          <w:b/>
          <w:color w:val="C00000"/>
        </w:rPr>
        <w:t>(слайд 25</w:t>
      </w:r>
      <w:bookmarkStart w:id="0" w:name="_GoBack"/>
      <w:bookmarkEnd w:id="0"/>
      <w:r w:rsidR="00032537" w:rsidRPr="007E68CB">
        <w:rPr>
          <w:b/>
          <w:color w:val="C00000"/>
        </w:rPr>
        <w:t>)</w:t>
      </w:r>
      <w:r w:rsidR="00032537">
        <w:rPr>
          <w:b/>
          <w:color w:val="C00000"/>
        </w:rPr>
        <w:t xml:space="preserve"> </w:t>
      </w:r>
      <w:r w:rsidR="007E68CB" w:rsidRPr="007E68CB">
        <w:t xml:space="preserve">воспитателей, родителей, специалистов в решении единых образовательных и воспитательных задач. </w:t>
      </w:r>
      <w:r w:rsidR="007E68CB" w:rsidRPr="007E68CB">
        <w:rPr>
          <w:szCs w:val="28"/>
        </w:rPr>
        <w:t xml:space="preserve">Занятия изобразительной деятельностью предполагают </w:t>
      </w:r>
      <w:r w:rsidR="007E68CB" w:rsidRPr="007E68CB">
        <w:rPr>
          <w:b/>
          <w:szCs w:val="28"/>
        </w:rPr>
        <w:t xml:space="preserve">сотворчество </w:t>
      </w:r>
      <w:r w:rsidR="007E68CB" w:rsidRPr="007E68CB">
        <w:rPr>
          <w:szCs w:val="28"/>
        </w:rPr>
        <w:t xml:space="preserve">педагога и ребёнка, педагога и родителей, родителей и ребенка. Где ребенок - </w:t>
      </w:r>
      <w:r w:rsidR="007E68CB" w:rsidRPr="007E68CB">
        <w:t>главный объектом внимания. А взрослые – участники диалога с ним.</w:t>
      </w:r>
    </w:p>
    <w:p w:rsidR="007E68CB" w:rsidRPr="007E68CB" w:rsidRDefault="007E68CB" w:rsidP="008B61F3">
      <w:pPr>
        <w:spacing w:after="0"/>
        <w:ind w:firstLine="708"/>
        <w:jc w:val="both"/>
      </w:pPr>
      <w:r w:rsidRPr="007E68CB">
        <w:lastRenderedPageBreak/>
        <w:t xml:space="preserve">Данная программа создает условия для использования современных педагогических технологий – технология проблемного, развивающего, игрового, концентрированного обучения, создает </w:t>
      </w:r>
      <w:r w:rsidRPr="00032537">
        <w:rPr>
          <w:u w:val="single"/>
        </w:rPr>
        <w:t>мощные мотивации</w:t>
      </w:r>
      <w:r w:rsidRPr="007E68CB">
        <w:t xml:space="preserve"> для развития творческих способностей каждого ребенка. </w:t>
      </w:r>
    </w:p>
    <w:p w:rsidR="007E68CB" w:rsidRPr="00032537" w:rsidRDefault="007E68CB" w:rsidP="008B61F3">
      <w:pPr>
        <w:spacing w:after="0"/>
        <w:ind w:firstLine="708"/>
        <w:jc w:val="both"/>
        <w:rPr>
          <w:u w:val="single"/>
        </w:rPr>
      </w:pPr>
      <w:r w:rsidRPr="007E68CB">
        <w:t xml:space="preserve">В качестве дополнительной образовательной услуги детям всех возрастных групп предлагаются занятия по «Дополнительной общеразвивающей программе художественной  направленности по обучению дошкольников нетрадиционным способам изобразительной деятельности «Разноцветный калейдоскоп». Которую так же ведет О.В. Ларичева. 100 человек детей посещают эту услугу. И даже тогда, когда не ходят в детский сад,  во время отпуска родителей – вот так и работает </w:t>
      </w:r>
      <w:r w:rsidRPr="00032537">
        <w:rPr>
          <w:u w:val="single"/>
        </w:rPr>
        <w:t xml:space="preserve">«мощная мотивация». </w:t>
      </w:r>
    </w:p>
    <w:p w:rsidR="0076069B" w:rsidRPr="00032537" w:rsidRDefault="0076069B" w:rsidP="008B61F3">
      <w:pPr>
        <w:spacing w:after="0"/>
        <w:ind w:firstLine="708"/>
        <w:jc w:val="both"/>
        <w:rPr>
          <w:u w:val="single"/>
        </w:rPr>
      </w:pPr>
    </w:p>
    <w:p w:rsidR="0076069B" w:rsidRPr="00396D67" w:rsidRDefault="0076069B" w:rsidP="008B61F3">
      <w:pPr>
        <w:jc w:val="both"/>
      </w:pPr>
      <w:r w:rsidRPr="00396D67">
        <w:t xml:space="preserve">А сейчас вы увидите небольшой </w:t>
      </w:r>
      <w:r w:rsidRPr="00396D67">
        <w:rPr>
          <w:b/>
        </w:rPr>
        <w:t>видеоролик</w:t>
      </w:r>
      <w:r w:rsidRPr="00396D67">
        <w:t xml:space="preserve">, в котором будут представлены методы и приемы, используемые педагогом на занятии, совместная деятельность с детьми, мастер-класс для педагогов по </w:t>
      </w:r>
      <w:proofErr w:type="spellStart"/>
      <w:r w:rsidRPr="00396D67">
        <w:t>цветоведению</w:t>
      </w:r>
      <w:proofErr w:type="spellEnd"/>
      <w:r w:rsidRPr="00396D67">
        <w:t xml:space="preserve">. </w:t>
      </w:r>
    </w:p>
    <w:p w:rsidR="007E68CB" w:rsidRDefault="007E68CB" w:rsidP="008B61F3">
      <w:pPr>
        <w:jc w:val="both"/>
        <w:rPr>
          <w:b/>
          <w:color w:val="C00000"/>
        </w:rPr>
      </w:pPr>
    </w:p>
    <w:p w:rsidR="007E68CB" w:rsidRDefault="007E68CB" w:rsidP="008B61F3">
      <w:pPr>
        <w:jc w:val="both"/>
        <w:rPr>
          <w:b/>
          <w:color w:val="C00000"/>
        </w:rPr>
      </w:pPr>
    </w:p>
    <w:p w:rsidR="007E68CB" w:rsidRDefault="007E68CB" w:rsidP="008B61F3">
      <w:pPr>
        <w:jc w:val="both"/>
        <w:rPr>
          <w:b/>
          <w:color w:val="C00000"/>
        </w:rPr>
      </w:pPr>
    </w:p>
    <w:p w:rsidR="00D23CEC" w:rsidRDefault="00D23CEC" w:rsidP="008B61F3"/>
    <w:sectPr w:rsidR="00D23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06"/>
    <w:rsid w:val="00032537"/>
    <w:rsid w:val="00075EBB"/>
    <w:rsid w:val="000C20EF"/>
    <w:rsid w:val="00376855"/>
    <w:rsid w:val="003F6863"/>
    <w:rsid w:val="00461014"/>
    <w:rsid w:val="00501044"/>
    <w:rsid w:val="0055238B"/>
    <w:rsid w:val="005857F3"/>
    <w:rsid w:val="005A28A1"/>
    <w:rsid w:val="006532A8"/>
    <w:rsid w:val="00702CD6"/>
    <w:rsid w:val="0076069B"/>
    <w:rsid w:val="00777570"/>
    <w:rsid w:val="00787758"/>
    <w:rsid w:val="007E68CB"/>
    <w:rsid w:val="00850B30"/>
    <w:rsid w:val="00856AE2"/>
    <w:rsid w:val="008B32AB"/>
    <w:rsid w:val="008B61F3"/>
    <w:rsid w:val="008C75B4"/>
    <w:rsid w:val="008F0BEA"/>
    <w:rsid w:val="00C1693D"/>
    <w:rsid w:val="00C27806"/>
    <w:rsid w:val="00C30E43"/>
    <w:rsid w:val="00C3448F"/>
    <w:rsid w:val="00C716B7"/>
    <w:rsid w:val="00C80DF1"/>
    <w:rsid w:val="00C908DE"/>
    <w:rsid w:val="00D03FD8"/>
    <w:rsid w:val="00D23CEC"/>
    <w:rsid w:val="00DD2870"/>
    <w:rsid w:val="00E67A4A"/>
    <w:rsid w:val="00E73EC2"/>
    <w:rsid w:val="00F523E0"/>
    <w:rsid w:val="00F73457"/>
    <w:rsid w:val="00FD6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A"/>
        <w:sz w:val="28"/>
        <w:szCs w:val="22"/>
        <w:lang w:val="ru-RU" w:eastAsia="en-US" w:bidi="ar-SA"/>
      </w:rPr>
    </w:rPrDefault>
    <w:pPrDefault>
      <w:pPr>
        <w:spacing w:after="200"/>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A"/>
        <w:sz w:val="28"/>
        <w:szCs w:val="22"/>
        <w:lang w:val="ru-RU" w:eastAsia="en-US" w:bidi="ar-SA"/>
      </w:rPr>
    </w:rPrDefault>
    <w:pPrDefault>
      <w:pPr>
        <w:spacing w:after="200"/>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28B46-F207-48C3-B566-D85CC74A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2017-12-14T07:31:00Z</dcterms:created>
  <dcterms:modified xsi:type="dcterms:W3CDTF">2018-01-24T12:17:00Z</dcterms:modified>
</cp:coreProperties>
</file>